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1417"/>
        <w:gridCol w:w="603"/>
        <w:gridCol w:w="673"/>
        <w:gridCol w:w="1276"/>
        <w:gridCol w:w="1094"/>
        <w:gridCol w:w="40"/>
        <w:gridCol w:w="1417"/>
        <w:gridCol w:w="1586"/>
      </w:tblGrid>
      <w:tr w:rsidR="00F65478" w:rsidRPr="000351CF" w:rsidTr="003639DB">
        <w:trPr>
          <w:cantSplit/>
          <w:trHeight w:val="57"/>
          <w:jc w:val="center"/>
        </w:trPr>
        <w:tc>
          <w:tcPr>
            <w:tcW w:w="2439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right w:val="single" w:sz="4" w:space="0" w:color="auto"/>
            </w:tcBorders>
            <w:vAlign w:val="center"/>
          </w:tcPr>
          <w:p w:rsidR="00F65478" w:rsidRPr="000351CF" w:rsidRDefault="008E6589" w:rsidP="003639DB">
            <w:pPr>
              <w:ind w:leftChars="-37" w:hangingChars="15" w:hanging="78"/>
              <w:jc w:val="center"/>
              <w:rPr>
                <w:b/>
                <w:sz w:val="52"/>
              </w:rPr>
            </w:pPr>
            <w:r>
              <w:rPr>
                <w:rFonts w:hint="eastAsia"/>
                <w:b/>
                <w:noProof/>
                <w:sz w:val="52"/>
              </w:rPr>
              <w:drawing>
                <wp:inline distT="0" distB="0" distL="0" distR="0">
                  <wp:extent cx="1411605" cy="35687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7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605" cy="356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5"/>
            <w:vMerge w:val="restart"/>
            <w:tcBorders>
              <w:top w:val="doub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F65478" w:rsidRPr="008E6589" w:rsidRDefault="00F65478" w:rsidP="003639DB">
            <w:pPr>
              <w:spacing w:line="420" w:lineRule="exact"/>
              <w:jc w:val="center"/>
              <w:rPr>
                <w:rFonts w:eastAsia="黑体"/>
                <w:sz w:val="24"/>
              </w:rPr>
            </w:pPr>
            <w:proofErr w:type="gramStart"/>
            <w:r w:rsidRPr="008E6589">
              <w:rPr>
                <w:rFonts w:eastAsia="黑体" w:hint="eastAsia"/>
                <w:sz w:val="24"/>
              </w:rPr>
              <w:t>四川</w:t>
            </w:r>
            <w:r w:rsidR="00C84BBB" w:rsidRPr="008E6589">
              <w:rPr>
                <w:rFonts w:eastAsia="黑体" w:hint="eastAsia"/>
                <w:sz w:val="24"/>
              </w:rPr>
              <w:t>圣</w:t>
            </w:r>
            <w:r w:rsidR="009C4AB2" w:rsidRPr="008E6589">
              <w:rPr>
                <w:rFonts w:eastAsia="黑体" w:hint="eastAsia"/>
                <w:sz w:val="24"/>
              </w:rPr>
              <w:t>诚</w:t>
            </w:r>
            <w:r w:rsidRPr="008E6589">
              <w:rPr>
                <w:rFonts w:eastAsia="黑体" w:hint="eastAsia"/>
                <w:sz w:val="24"/>
              </w:rPr>
              <w:t>物业</w:t>
            </w:r>
            <w:proofErr w:type="gramEnd"/>
            <w:r w:rsidRPr="008E6589">
              <w:rPr>
                <w:rFonts w:eastAsia="黑体" w:hint="eastAsia"/>
                <w:sz w:val="24"/>
              </w:rPr>
              <w:t>服务有限公司</w:t>
            </w:r>
          </w:p>
        </w:tc>
        <w:tc>
          <w:tcPr>
            <w:tcW w:w="3003" w:type="dxa"/>
            <w:gridSpan w:val="2"/>
            <w:tcBorders>
              <w:top w:val="double" w:sz="6" w:space="0" w:color="000000"/>
              <w:left w:val="single" w:sz="4" w:space="0" w:color="auto"/>
              <w:bottom w:val="nil"/>
              <w:right w:val="double" w:sz="6" w:space="0" w:color="000000"/>
            </w:tcBorders>
            <w:vAlign w:val="center"/>
          </w:tcPr>
          <w:p w:rsidR="00F65478" w:rsidRPr="00BF547F" w:rsidRDefault="00F65478" w:rsidP="00BD6DF0">
            <w:pPr>
              <w:rPr>
                <w:rFonts w:ascii="黑体" w:eastAsia="黑体" w:hAnsi="黑体"/>
                <w:b/>
                <w:szCs w:val="21"/>
              </w:rPr>
            </w:pPr>
            <w:r w:rsidRPr="00BF547F">
              <w:rPr>
                <w:rFonts w:ascii="黑体" w:eastAsia="黑体" w:hAnsi="黑体" w:hint="eastAsia"/>
                <w:szCs w:val="21"/>
              </w:rPr>
              <w:t>编号：</w:t>
            </w:r>
            <w:r w:rsidR="008E6589" w:rsidRPr="00C02CCF">
              <w:rPr>
                <w:rFonts w:ascii="黑体" w:eastAsia="黑体" w:hAnsi="黑体"/>
                <w:szCs w:val="21"/>
              </w:rPr>
              <w:t>SCWY-PZ(ZZ)-GC0</w:t>
            </w:r>
            <w:r w:rsidR="008E6589">
              <w:rPr>
                <w:rFonts w:ascii="黑体" w:eastAsia="黑体" w:hAnsi="黑体"/>
                <w:szCs w:val="21"/>
              </w:rPr>
              <w:t>9</w:t>
            </w:r>
          </w:p>
        </w:tc>
      </w:tr>
      <w:tr w:rsidR="00F65478" w:rsidRPr="000351CF" w:rsidTr="003639DB">
        <w:trPr>
          <w:cantSplit/>
          <w:trHeight w:val="57"/>
          <w:jc w:val="center"/>
        </w:trPr>
        <w:tc>
          <w:tcPr>
            <w:tcW w:w="2439" w:type="dxa"/>
            <w:gridSpan w:val="2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65478" w:rsidRPr="000351CF" w:rsidRDefault="00F65478" w:rsidP="003639DB">
            <w:pPr>
              <w:spacing w:line="420" w:lineRule="exact"/>
              <w:jc w:val="center"/>
              <w:rPr>
                <w:b/>
                <w:sz w:val="52"/>
              </w:rPr>
            </w:pPr>
          </w:p>
        </w:tc>
        <w:tc>
          <w:tcPr>
            <w:tcW w:w="368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478" w:rsidRPr="000351CF" w:rsidRDefault="00F65478" w:rsidP="003639DB">
            <w:pPr>
              <w:spacing w:line="420" w:lineRule="exact"/>
              <w:jc w:val="center"/>
              <w:rPr>
                <w:b/>
                <w:sz w:val="52"/>
              </w:rPr>
            </w:pPr>
          </w:p>
        </w:tc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vAlign w:val="center"/>
          </w:tcPr>
          <w:p w:rsidR="00F65478" w:rsidRPr="00BF547F" w:rsidRDefault="00F65478" w:rsidP="003639DB">
            <w:pPr>
              <w:rPr>
                <w:rFonts w:ascii="黑体" w:eastAsia="黑体"/>
                <w:b/>
                <w:szCs w:val="21"/>
              </w:rPr>
            </w:pPr>
            <w:r w:rsidRPr="00BF547F">
              <w:rPr>
                <w:rFonts w:ascii="黑体" w:eastAsia="黑体" w:hAnsi="Arial" w:hint="eastAsia"/>
                <w:szCs w:val="21"/>
              </w:rPr>
              <w:t>版本：</w:t>
            </w:r>
            <w:r>
              <w:rPr>
                <w:rFonts w:ascii="黑体" w:eastAsia="黑体" w:hAnsi="Arial" w:hint="eastAsia"/>
                <w:szCs w:val="21"/>
              </w:rPr>
              <w:t>A/</w:t>
            </w:r>
            <w:r w:rsidR="008E6589">
              <w:rPr>
                <w:rFonts w:ascii="黑体" w:eastAsia="黑体" w:hAnsi="Arial"/>
                <w:szCs w:val="21"/>
              </w:rPr>
              <w:t>1</w:t>
            </w:r>
          </w:p>
        </w:tc>
      </w:tr>
      <w:tr w:rsidR="00F65478" w:rsidRPr="000351CF" w:rsidTr="003639DB">
        <w:trPr>
          <w:cantSplit/>
          <w:trHeight w:val="57"/>
          <w:jc w:val="center"/>
        </w:trPr>
        <w:tc>
          <w:tcPr>
            <w:tcW w:w="2439" w:type="dxa"/>
            <w:gridSpan w:val="2"/>
            <w:vMerge/>
            <w:tcBorders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65478" w:rsidRPr="000351CF" w:rsidRDefault="00F65478" w:rsidP="003639DB">
            <w:pPr>
              <w:spacing w:line="420" w:lineRule="exact"/>
              <w:jc w:val="center"/>
              <w:rPr>
                <w:b/>
                <w:sz w:val="52"/>
              </w:rPr>
            </w:pPr>
          </w:p>
        </w:tc>
        <w:tc>
          <w:tcPr>
            <w:tcW w:w="368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478" w:rsidRPr="000351CF" w:rsidRDefault="00F65478" w:rsidP="003639DB">
            <w:pPr>
              <w:spacing w:line="420" w:lineRule="exact"/>
              <w:jc w:val="center"/>
              <w:rPr>
                <w:b/>
                <w:sz w:val="52"/>
              </w:rPr>
            </w:pPr>
          </w:p>
        </w:tc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F65478" w:rsidRPr="00BF547F" w:rsidRDefault="00F65478" w:rsidP="006F339F">
            <w:pPr>
              <w:rPr>
                <w:rFonts w:ascii="黑体" w:eastAsia="黑体"/>
                <w:b/>
                <w:szCs w:val="21"/>
              </w:rPr>
            </w:pPr>
            <w:r w:rsidRPr="00BF547F">
              <w:rPr>
                <w:rFonts w:ascii="黑体" w:eastAsia="黑体" w:hAnsi="Arial" w:hint="eastAsia"/>
                <w:szCs w:val="21"/>
              </w:rPr>
              <w:t>生效日期：</w:t>
            </w:r>
            <w:r>
              <w:rPr>
                <w:rFonts w:ascii="黑体" w:eastAsia="黑体" w:hAnsi="Arial" w:hint="eastAsia"/>
                <w:szCs w:val="21"/>
              </w:rPr>
              <w:t>20</w:t>
            </w:r>
            <w:r w:rsidR="008E6589">
              <w:rPr>
                <w:rFonts w:ascii="黑体" w:eastAsia="黑体" w:hAnsi="Arial"/>
                <w:szCs w:val="21"/>
              </w:rPr>
              <w:t>22</w:t>
            </w:r>
            <w:r>
              <w:rPr>
                <w:rFonts w:ascii="黑体" w:eastAsia="黑体" w:hAnsi="Arial" w:hint="eastAsia"/>
                <w:szCs w:val="21"/>
              </w:rPr>
              <w:t>年</w:t>
            </w:r>
            <w:r w:rsidR="008E6589">
              <w:rPr>
                <w:rFonts w:ascii="黑体" w:eastAsia="黑体" w:hAnsi="Arial"/>
                <w:szCs w:val="21"/>
              </w:rPr>
              <w:t>4</w:t>
            </w:r>
            <w:r>
              <w:rPr>
                <w:rFonts w:ascii="黑体" w:eastAsia="黑体" w:hAnsi="Arial" w:hint="eastAsia"/>
                <w:szCs w:val="21"/>
              </w:rPr>
              <w:t>月1日</w:t>
            </w:r>
          </w:p>
        </w:tc>
      </w:tr>
      <w:tr w:rsidR="00F65478" w:rsidRPr="000351CF" w:rsidTr="003639DB">
        <w:trPr>
          <w:cantSplit/>
          <w:trHeight w:val="3090"/>
          <w:jc w:val="center"/>
        </w:trPr>
        <w:tc>
          <w:tcPr>
            <w:tcW w:w="9128" w:type="dxa"/>
            <w:gridSpan w:val="9"/>
            <w:tcBorders>
              <w:top w:val="single" w:sz="4" w:space="0" w:color="auto"/>
              <w:left w:val="double" w:sz="6" w:space="0" w:color="000000"/>
              <w:bottom w:val="nil"/>
              <w:right w:val="double" w:sz="6" w:space="0" w:color="000000"/>
            </w:tcBorders>
            <w:vAlign w:val="center"/>
          </w:tcPr>
          <w:p w:rsidR="00F65478" w:rsidRPr="00782E24" w:rsidRDefault="00F65478" w:rsidP="003639DB">
            <w:pPr>
              <w:jc w:val="center"/>
              <w:rPr>
                <w:rFonts w:ascii="宋体" w:hAnsi="宋体"/>
                <w:b/>
                <w:sz w:val="52"/>
              </w:rPr>
            </w:pPr>
          </w:p>
          <w:p w:rsidR="00F65478" w:rsidRPr="00782E24" w:rsidRDefault="00F65478" w:rsidP="003639DB">
            <w:pPr>
              <w:jc w:val="center"/>
              <w:rPr>
                <w:rFonts w:ascii="宋体" w:hAnsi="宋体"/>
                <w:b/>
                <w:sz w:val="52"/>
              </w:rPr>
            </w:pPr>
          </w:p>
          <w:p w:rsidR="00F65478" w:rsidRPr="00782E24" w:rsidRDefault="00F65478" w:rsidP="003639DB">
            <w:pPr>
              <w:jc w:val="center"/>
              <w:rPr>
                <w:rFonts w:ascii="宋体" w:hAnsi="宋体"/>
                <w:b/>
                <w:sz w:val="52"/>
              </w:rPr>
            </w:pPr>
          </w:p>
          <w:p w:rsidR="00F65478" w:rsidRPr="00782E24" w:rsidRDefault="00F65478" w:rsidP="003639DB">
            <w:pPr>
              <w:jc w:val="center"/>
              <w:rPr>
                <w:rFonts w:ascii="宋体" w:hAnsi="宋体"/>
                <w:b/>
                <w:sz w:val="52"/>
              </w:rPr>
            </w:pPr>
          </w:p>
          <w:p w:rsidR="00DA29AC" w:rsidRPr="008E6589" w:rsidRDefault="002B6692" w:rsidP="008E65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黑体" w:eastAsia="黑体" w:hAnsi="宋体"/>
                <w:sz w:val="44"/>
                <w:szCs w:val="44"/>
              </w:rPr>
            </w:pPr>
            <w:r w:rsidRPr="008E6589">
              <w:rPr>
                <w:rFonts w:ascii="黑体" w:eastAsia="黑体" w:hAnsi="宋体" w:hint="eastAsia"/>
                <w:sz w:val="44"/>
                <w:szCs w:val="44"/>
              </w:rPr>
              <w:t>设施设备维修人员安全</w:t>
            </w:r>
            <w:r w:rsidR="00147E41" w:rsidRPr="008E6589">
              <w:rPr>
                <w:rFonts w:ascii="黑体" w:eastAsia="黑体" w:hAnsi="宋体" w:hint="eastAsia"/>
                <w:sz w:val="44"/>
                <w:szCs w:val="44"/>
              </w:rPr>
              <w:t>标准作业规程</w:t>
            </w:r>
          </w:p>
          <w:p w:rsidR="00F65478" w:rsidRPr="002B6692" w:rsidRDefault="00F65478" w:rsidP="003639DB">
            <w:pPr>
              <w:jc w:val="center"/>
              <w:rPr>
                <w:rFonts w:ascii="宋体" w:hAnsi="宋体"/>
                <w:b/>
                <w:sz w:val="52"/>
              </w:rPr>
            </w:pPr>
          </w:p>
          <w:p w:rsidR="00F65478" w:rsidRDefault="00F65478" w:rsidP="003639DB">
            <w:pPr>
              <w:spacing w:line="420" w:lineRule="exact"/>
              <w:jc w:val="center"/>
              <w:rPr>
                <w:rFonts w:ascii="宋体" w:hAnsi="宋体"/>
                <w:b/>
                <w:sz w:val="52"/>
              </w:rPr>
            </w:pPr>
          </w:p>
          <w:p w:rsidR="008E6589" w:rsidRDefault="008E6589" w:rsidP="003639DB">
            <w:pPr>
              <w:spacing w:line="420" w:lineRule="exact"/>
              <w:jc w:val="center"/>
              <w:rPr>
                <w:rFonts w:ascii="宋体" w:hAnsi="宋体"/>
                <w:b/>
                <w:sz w:val="52"/>
              </w:rPr>
            </w:pPr>
          </w:p>
          <w:p w:rsidR="008E6589" w:rsidRDefault="008E6589" w:rsidP="003639DB">
            <w:pPr>
              <w:spacing w:line="420" w:lineRule="exact"/>
              <w:jc w:val="center"/>
              <w:rPr>
                <w:rFonts w:ascii="宋体" w:hAnsi="宋体"/>
                <w:b/>
                <w:sz w:val="52"/>
              </w:rPr>
            </w:pPr>
          </w:p>
          <w:p w:rsidR="008E6589" w:rsidRPr="008E6589" w:rsidRDefault="008E6589" w:rsidP="003639DB">
            <w:pPr>
              <w:spacing w:line="420" w:lineRule="exact"/>
              <w:jc w:val="center"/>
              <w:rPr>
                <w:rFonts w:ascii="宋体" w:hAnsi="宋体" w:hint="eastAsia"/>
                <w:b/>
                <w:sz w:val="52"/>
              </w:rPr>
            </w:pPr>
          </w:p>
          <w:p w:rsidR="00F65478" w:rsidRPr="00782E24" w:rsidRDefault="00F65478" w:rsidP="003639DB">
            <w:pPr>
              <w:spacing w:line="420" w:lineRule="exact"/>
              <w:jc w:val="center"/>
              <w:rPr>
                <w:rFonts w:ascii="宋体" w:hAnsi="宋体"/>
                <w:b/>
                <w:sz w:val="52"/>
              </w:rPr>
            </w:pPr>
          </w:p>
          <w:p w:rsidR="00F65478" w:rsidRPr="00782E24" w:rsidRDefault="00F65478" w:rsidP="003639DB">
            <w:pPr>
              <w:spacing w:line="420" w:lineRule="exact"/>
              <w:jc w:val="center"/>
              <w:rPr>
                <w:rFonts w:ascii="宋体" w:hAnsi="宋体"/>
                <w:b/>
                <w:sz w:val="52"/>
              </w:rPr>
            </w:pPr>
          </w:p>
          <w:p w:rsidR="00F65478" w:rsidRPr="000351CF" w:rsidRDefault="00F65478" w:rsidP="003639DB">
            <w:pPr>
              <w:spacing w:line="420" w:lineRule="exact"/>
              <w:jc w:val="center"/>
              <w:rPr>
                <w:b/>
                <w:sz w:val="52"/>
              </w:rPr>
            </w:pPr>
          </w:p>
        </w:tc>
      </w:tr>
      <w:tr w:rsidR="00F65478" w:rsidRPr="000351CF" w:rsidTr="003639DB">
        <w:trPr>
          <w:cantSplit/>
          <w:trHeight w:val="637"/>
          <w:jc w:val="center"/>
        </w:trPr>
        <w:tc>
          <w:tcPr>
            <w:tcW w:w="3042" w:type="dxa"/>
            <w:gridSpan w:val="3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65478" w:rsidRPr="00F323FB" w:rsidRDefault="00F65478" w:rsidP="006F339F">
            <w:pPr>
              <w:spacing w:line="420" w:lineRule="exact"/>
              <w:rPr>
                <w:rFonts w:eastAsia="黑体"/>
                <w:sz w:val="28"/>
                <w:szCs w:val="28"/>
              </w:rPr>
            </w:pPr>
            <w:r w:rsidRPr="00F323FB">
              <w:rPr>
                <w:rFonts w:eastAsia="黑体" w:hint="eastAsia"/>
                <w:sz w:val="28"/>
                <w:szCs w:val="28"/>
              </w:rPr>
              <w:t>编制人</w:t>
            </w:r>
            <w:r>
              <w:rPr>
                <w:rFonts w:eastAsia="黑体" w:hint="eastAsia"/>
                <w:sz w:val="28"/>
                <w:szCs w:val="28"/>
              </w:rPr>
              <w:t>：</w:t>
            </w:r>
            <w:r>
              <w:rPr>
                <w:rFonts w:eastAsia="黑体" w:hint="eastAsia"/>
                <w:sz w:val="28"/>
                <w:szCs w:val="28"/>
              </w:rPr>
              <w:t xml:space="preserve"> </w:t>
            </w:r>
            <w:r w:rsidR="006F339F">
              <w:rPr>
                <w:rFonts w:eastAsia="黑体" w:hint="eastAsia"/>
                <w:sz w:val="28"/>
                <w:szCs w:val="28"/>
              </w:rPr>
              <w:t>白丽娟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478" w:rsidRPr="00F323FB" w:rsidRDefault="00F65478" w:rsidP="006F339F">
            <w:pPr>
              <w:spacing w:line="420" w:lineRule="exact"/>
              <w:rPr>
                <w:rFonts w:eastAsia="黑体"/>
                <w:sz w:val="28"/>
                <w:szCs w:val="28"/>
              </w:rPr>
            </w:pPr>
            <w:r w:rsidRPr="00F323FB">
              <w:rPr>
                <w:rFonts w:eastAsia="黑体" w:hint="eastAsia"/>
                <w:sz w:val="28"/>
                <w:szCs w:val="28"/>
              </w:rPr>
              <w:t>审核人</w:t>
            </w:r>
            <w:r>
              <w:rPr>
                <w:rFonts w:eastAsia="黑体" w:hint="eastAsia"/>
                <w:sz w:val="28"/>
                <w:szCs w:val="28"/>
              </w:rPr>
              <w:t>：</w:t>
            </w:r>
            <w:r>
              <w:rPr>
                <w:rFonts w:eastAsia="黑体" w:hint="eastAsia"/>
                <w:sz w:val="28"/>
                <w:szCs w:val="28"/>
              </w:rPr>
              <w:t xml:space="preserve"> </w:t>
            </w:r>
            <w:r w:rsidR="006F339F">
              <w:rPr>
                <w:rFonts w:eastAsia="黑体" w:hint="eastAsia"/>
                <w:sz w:val="28"/>
                <w:szCs w:val="28"/>
              </w:rPr>
              <w:t>罗为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F65478" w:rsidRPr="00F323FB" w:rsidRDefault="00F65478" w:rsidP="00C84BBB">
            <w:pPr>
              <w:spacing w:line="420" w:lineRule="exact"/>
              <w:rPr>
                <w:rFonts w:eastAsia="黑体"/>
                <w:sz w:val="28"/>
                <w:szCs w:val="28"/>
              </w:rPr>
            </w:pPr>
            <w:r w:rsidRPr="00F323FB">
              <w:rPr>
                <w:rFonts w:eastAsia="黑体" w:hint="eastAsia"/>
                <w:sz w:val="28"/>
                <w:szCs w:val="28"/>
              </w:rPr>
              <w:t>批准人</w:t>
            </w:r>
            <w:r>
              <w:rPr>
                <w:rFonts w:eastAsia="黑体" w:hint="eastAsia"/>
                <w:sz w:val="28"/>
                <w:szCs w:val="28"/>
              </w:rPr>
              <w:t>：</w:t>
            </w:r>
            <w:r w:rsidR="006F339F">
              <w:rPr>
                <w:rFonts w:eastAsia="黑体" w:hint="eastAsia"/>
                <w:sz w:val="28"/>
                <w:szCs w:val="28"/>
              </w:rPr>
              <w:t>周违</w:t>
            </w:r>
          </w:p>
        </w:tc>
      </w:tr>
      <w:tr w:rsidR="00F65478" w:rsidRPr="000351CF" w:rsidTr="003639DB">
        <w:trPr>
          <w:cantSplit/>
          <w:trHeight w:val="561"/>
          <w:jc w:val="center"/>
        </w:trPr>
        <w:tc>
          <w:tcPr>
            <w:tcW w:w="3042" w:type="dxa"/>
            <w:gridSpan w:val="3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65478" w:rsidRPr="00DB7397" w:rsidRDefault="00F65478" w:rsidP="006F339F">
            <w:pPr>
              <w:spacing w:line="420" w:lineRule="exact"/>
              <w:rPr>
                <w:rFonts w:eastAsia="黑体"/>
                <w:szCs w:val="21"/>
              </w:rPr>
            </w:pPr>
            <w:r w:rsidRPr="00C30918">
              <w:rPr>
                <w:rFonts w:eastAsia="黑体" w:hint="eastAsia"/>
                <w:sz w:val="28"/>
                <w:szCs w:val="28"/>
              </w:rPr>
              <w:t>日期：</w:t>
            </w:r>
            <w:r w:rsidR="006F339F">
              <w:rPr>
                <w:rFonts w:eastAsia="黑体" w:hint="eastAsia"/>
                <w:sz w:val="28"/>
                <w:szCs w:val="28"/>
              </w:rPr>
              <w:t>2019-5-15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478" w:rsidRPr="00F323FB" w:rsidRDefault="00F65478" w:rsidP="006F339F">
            <w:pPr>
              <w:spacing w:line="420" w:lineRule="exact"/>
              <w:rPr>
                <w:rFonts w:eastAsia="黑体"/>
                <w:sz w:val="28"/>
                <w:szCs w:val="28"/>
              </w:rPr>
            </w:pPr>
            <w:r w:rsidRPr="00F323FB">
              <w:rPr>
                <w:rFonts w:eastAsia="黑体" w:hint="eastAsia"/>
                <w:sz w:val="28"/>
                <w:szCs w:val="28"/>
              </w:rPr>
              <w:t>日期</w:t>
            </w:r>
            <w:r>
              <w:rPr>
                <w:rFonts w:eastAsia="黑体" w:hint="eastAsia"/>
                <w:sz w:val="28"/>
                <w:szCs w:val="28"/>
              </w:rPr>
              <w:t>：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F65478" w:rsidRPr="00F323FB" w:rsidRDefault="00F65478" w:rsidP="00082D16">
            <w:pPr>
              <w:spacing w:line="420" w:lineRule="exact"/>
              <w:rPr>
                <w:rFonts w:eastAsia="黑体"/>
                <w:sz w:val="28"/>
                <w:szCs w:val="28"/>
              </w:rPr>
            </w:pPr>
            <w:r w:rsidRPr="00F323FB">
              <w:rPr>
                <w:rFonts w:eastAsia="黑体" w:hint="eastAsia"/>
                <w:sz w:val="28"/>
                <w:szCs w:val="28"/>
              </w:rPr>
              <w:t>日期</w:t>
            </w:r>
            <w:r>
              <w:rPr>
                <w:rFonts w:eastAsia="黑体" w:hint="eastAsia"/>
                <w:sz w:val="28"/>
                <w:szCs w:val="28"/>
              </w:rPr>
              <w:t>：</w:t>
            </w:r>
          </w:p>
        </w:tc>
      </w:tr>
      <w:tr w:rsidR="00F65478" w:rsidRPr="000351CF" w:rsidTr="003639DB">
        <w:trPr>
          <w:cantSplit/>
          <w:trHeight w:val="541"/>
          <w:jc w:val="center"/>
        </w:trPr>
        <w:tc>
          <w:tcPr>
            <w:tcW w:w="9128" w:type="dxa"/>
            <w:gridSpan w:val="9"/>
            <w:tcBorders>
              <w:top w:val="single" w:sz="4" w:space="0" w:color="auto"/>
              <w:left w:val="double" w:sz="6" w:space="0" w:color="000000"/>
              <w:right w:val="double" w:sz="6" w:space="0" w:color="000000"/>
            </w:tcBorders>
            <w:vAlign w:val="center"/>
          </w:tcPr>
          <w:p w:rsidR="00F65478" w:rsidRPr="00782E24" w:rsidRDefault="00F65478" w:rsidP="003639DB">
            <w:pPr>
              <w:spacing w:line="420" w:lineRule="exact"/>
              <w:jc w:val="center"/>
              <w:rPr>
                <w:rFonts w:eastAsia="黑体"/>
                <w:sz w:val="32"/>
                <w:szCs w:val="32"/>
              </w:rPr>
            </w:pPr>
            <w:r w:rsidRPr="00782E24">
              <w:rPr>
                <w:rFonts w:eastAsia="黑体"/>
                <w:sz w:val="32"/>
                <w:szCs w:val="32"/>
              </w:rPr>
              <w:t>修订记录</w:t>
            </w:r>
          </w:p>
        </w:tc>
      </w:tr>
      <w:tr w:rsidR="00F65478" w:rsidRPr="000351CF" w:rsidTr="003639DB">
        <w:trPr>
          <w:trHeight w:val="537"/>
          <w:jc w:val="center"/>
        </w:trPr>
        <w:tc>
          <w:tcPr>
            <w:tcW w:w="1022" w:type="dxa"/>
            <w:tcBorders>
              <w:left w:val="double" w:sz="6" w:space="0" w:color="000000"/>
            </w:tcBorders>
            <w:vAlign w:val="center"/>
          </w:tcPr>
          <w:p w:rsidR="00F65478" w:rsidRPr="00F323FB" w:rsidRDefault="00F65478" w:rsidP="003639DB">
            <w:pPr>
              <w:spacing w:line="420" w:lineRule="exact"/>
              <w:jc w:val="center"/>
              <w:rPr>
                <w:b/>
                <w:sz w:val="24"/>
              </w:rPr>
            </w:pPr>
            <w:r w:rsidRPr="00F323FB">
              <w:rPr>
                <w:rFonts w:hint="eastAsia"/>
                <w:b/>
                <w:sz w:val="24"/>
              </w:rPr>
              <w:t>版本</w:t>
            </w:r>
          </w:p>
        </w:tc>
        <w:tc>
          <w:tcPr>
            <w:tcW w:w="2693" w:type="dxa"/>
            <w:gridSpan w:val="3"/>
            <w:vAlign w:val="center"/>
          </w:tcPr>
          <w:p w:rsidR="00F65478" w:rsidRPr="00F323FB" w:rsidRDefault="00F65478" w:rsidP="003639DB">
            <w:pPr>
              <w:spacing w:line="420" w:lineRule="exact"/>
              <w:jc w:val="center"/>
              <w:rPr>
                <w:b/>
                <w:sz w:val="24"/>
              </w:rPr>
            </w:pPr>
            <w:r w:rsidRPr="00F323FB">
              <w:rPr>
                <w:rFonts w:hint="eastAsia"/>
                <w:b/>
                <w:sz w:val="24"/>
              </w:rPr>
              <w:t>修订说明</w:t>
            </w:r>
          </w:p>
        </w:tc>
        <w:tc>
          <w:tcPr>
            <w:tcW w:w="1276" w:type="dxa"/>
            <w:vAlign w:val="center"/>
          </w:tcPr>
          <w:p w:rsidR="00F65478" w:rsidRPr="00F323FB" w:rsidRDefault="00F65478" w:rsidP="003639DB">
            <w:pPr>
              <w:spacing w:line="420" w:lineRule="exact"/>
              <w:jc w:val="center"/>
              <w:rPr>
                <w:b/>
                <w:sz w:val="24"/>
              </w:rPr>
            </w:pPr>
            <w:proofErr w:type="gramStart"/>
            <w:r w:rsidRPr="00F323FB">
              <w:rPr>
                <w:b/>
                <w:sz w:val="24"/>
              </w:rPr>
              <w:t>修</w:t>
            </w:r>
            <w:r w:rsidRPr="00F323FB">
              <w:rPr>
                <w:rFonts w:hint="eastAsia"/>
                <w:b/>
                <w:sz w:val="24"/>
              </w:rPr>
              <w:t>定</w:t>
            </w:r>
            <w:proofErr w:type="gramEnd"/>
            <w:r w:rsidRPr="00F323FB">
              <w:rPr>
                <w:b/>
                <w:sz w:val="24"/>
              </w:rPr>
              <w:t>人</w:t>
            </w:r>
          </w:p>
        </w:tc>
        <w:tc>
          <w:tcPr>
            <w:tcW w:w="1134" w:type="dxa"/>
            <w:gridSpan w:val="2"/>
            <w:vAlign w:val="center"/>
          </w:tcPr>
          <w:p w:rsidR="00F65478" w:rsidRPr="00F323FB" w:rsidRDefault="00F65478" w:rsidP="003639DB">
            <w:pPr>
              <w:spacing w:line="420" w:lineRule="exact"/>
              <w:jc w:val="center"/>
              <w:rPr>
                <w:b/>
                <w:sz w:val="24"/>
              </w:rPr>
            </w:pPr>
            <w:r w:rsidRPr="00F323FB">
              <w:rPr>
                <w:b/>
                <w:sz w:val="24"/>
              </w:rPr>
              <w:t>审核人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5478" w:rsidRPr="00F323FB" w:rsidRDefault="00F65478" w:rsidP="003639DB">
            <w:pPr>
              <w:spacing w:line="420" w:lineRule="exact"/>
              <w:jc w:val="center"/>
              <w:rPr>
                <w:b/>
                <w:sz w:val="24"/>
              </w:rPr>
            </w:pPr>
            <w:r w:rsidRPr="00F323FB">
              <w:rPr>
                <w:b/>
                <w:sz w:val="24"/>
              </w:rPr>
              <w:t>批准人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F65478" w:rsidRPr="00F323FB" w:rsidRDefault="00F65478" w:rsidP="003639DB">
            <w:pPr>
              <w:spacing w:line="420" w:lineRule="exact"/>
              <w:jc w:val="center"/>
              <w:rPr>
                <w:b/>
                <w:sz w:val="24"/>
              </w:rPr>
            </w:pPr>
            <w:r w:rsidRPr="00F323FB">
              <w:rPr>
                <w:rFonts w:hint="eastAsia"/>
                <w:b/>
                <w:sz w:val="24"/>
              </w:rPr>
              <w:t>日期</w:t>
            </w:r>
          </w:p>
        </w:tc>
      </w:tr>
      <w:tr w:rsidR="00F65478" w:rsidRPr="000351CF" w:rsidTr="003639DB">
        <w:trPr>
          <w:jc w:val="center"/>
        </w:trPr>
        <w:tc>
          <w:tcPr>
            <w:tcW w:w="1022" w:type="dxa"/>
            <w:tcBorders>
              <w:left w:val="double" w:sz="6" w:space="0" w:color="000000"/>
            </w:tcBorders>
            <w:vAlign w:val="center"/>
          </w:tcPr>
          <w:p w:rsidR="00F65478" w:rsidRPr="00AE61C9" w:rsidRDefault="00F65478" w:rsidP="003639DB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 w:rsidRPr="00AE61C9">
              <w:rPr>
                <w:rFonts w:ascii="宋体" w:hAnsi="宋体" w:hint="eastAsia"/>
                <w:sz w:val="24"/>
              </w:rPr>
              <w:t>A/0</w:t>
            </w:r>
          </w:p>
        </w:tc>
        <w:tc>
          <w:tcPr>
            <w:tcW w:w="2693" w:type="dxa"/>
            <w:gridSpan w:val="3"/>
            <w:vAlign w:val="center"/>
          </w:tcPr>
          <w:p w:rsidR="00F65478" w:rsidRPr="00AE61C9" w:rsidRDefault="00F65478" w:rsidP="002418C9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 w:rsidRPr="00AE61C9">
              <w:rPr>
                <w:rFonts w:ascii="宋体" w:hAnsi="宋体" w:hint="eastAsia"/>
                <w:sz w:val="24"/>
              </w:rPr>
              <w:t>新建</w:t>
            </w:r>
          </w:p>
        </w:tc>
        <w:tc>
          <w:tcPr>
            <w:tcW w:w="1276" w:type="dxa"/>
            <w:vAlign w:val="center"/>
          </w:tcPr>
          <w:p w:rsidR="00F65478" w:rsidRPr="00AE61C9" w:rsidRDefault="00C84BBB" w:rsidP="003639DB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郑骏豪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:rsidR="00F65478" w:rsidRPr="00AE61C9" w:rsidRDefault="00C84BBB" w:rsidP="003639DB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周违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65478" w:rsidRPr="00AE61C9" w:rsidRDefault="00C84BBB" w:rsidP="003639DB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邓翠祥</w:t>
            </w:r>
          </w:p>
        </w:tc>
        <w:tc>
          <w:tcPr>
            <w:tcW w:w="1586" w:type="dxa"/>
            <w:tcBorders>
              <w:left w:val="single" w:sz="4" w:space="0" w:color="auto"/>
              <w:right w:val="double" w:sz="6" w:space="0" w:color="000000"/>
            </w:tcBorders>
            <w:vAlign w:val="center"/>
          </w:tcPr>
          <w:p w:rsidR="00F65478" w:rsidRPr="00AE61C9" w:rsidRDefault="00F65478" w:rsidP="003639DB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F339F" w:rsidRPr="000351CF" w:rsidTr="003639DB">
        <w:trPr>
          <w:jc w:val="center"/>
        </w:trPr>
        <w:tc>
          <w:tcPr>
            <w:tcW w:w="1022" w:type="dxa"/>
            <w:tcBorders>
              <w:left w:val="double" w:sz="6" w:space="0" w:color="000000"/>
            </w:tcBorders>
            <w:vAlign w:val="center"/>
          </w:tcPr>
          <w:p w:rsidR="006F339F" w:rsidRPr="00AE61C9" w:rsidRDefault="006F339F" w:rsidP="008B0997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 w:rsidRPr="00AE61C9">
              <w:rPr>
                <w:rFonts w:ascii="宋体" w:hAnsi="宋体" w:hint="eastAsia"/>
                <w:sz w:val="24"/>
              </w:rPr>
              <w:t>A/0</w:t>
            </w:r>
          </w:p>
        </w:tc>
        <w:tc>
          <w:tcPr>
            <w:tcW w:w="2693" w:type="dxa"/>
            <w:gridSpan w:val="3"/>
            <w:vAlign w:val="center"/>
          </w:tcPr>
          <w:p w:rsidR="006F339F" w:rsidRPr="00AE61C9" w:rsidRDefault="006F339F" w:rsidP="008B0997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版式修订</w:t>
            </w:r>
          </w:p>
        </w:tc>
        <w:tc>
          <w:tcPr>
            <w:tcW w:w="1276" w:type="dxa"/>
            <w:vAlign w:val="center"/>
          </w:tcPr>
          <w:p w:rsidR="006F339F" w:rsidRPr="00AE61C9" w:rsidRDefault="006F339F" w:rsidP="008B0997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白丽娟</w:t>
            </w:r>
          </w:p>
        </w:tc>
        <w:tc>
          <w:tcPr>
            <w:tcW w:w="1134" w:type="dxa"/>
            <w:gridSpan w:val="2"/>
            <w:vAlign w:val="center"/>
          </w:tcPr>
          <w:p w:rsidR="006F339F" w:rsidRPr="00AE61C9" w:rsidRDefault="006F339F" w:rsidP="008B0997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罗为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F339F" w:rsidRPr="00AE61C9" w:rsidRDefault="006F339F" w:rsidP="008B0997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周违</w:t>
            </w:r>
          </w:p>
        </w:tc>
        <w:tc>
          <w:tcPr>
            <w:tcW w:w="1586" w:type="dxa"/>
            <w:tcBorders>
              <w:left w:val="single" w:sz="4" w:space="0" w:color="auto"/>
              <w:right w:val="double" w:sz="6" w:space="0" w:color="000000"/>
            </w:tcBorders>
            <w:vAlign w:val="center"/>
          </w:tcPr>
          <w:p w:rsidR="006F339F" w:rsidRPr="00AE61C9" w:rsidRDefault="006F339F" w:rsidP="008B0997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2019-5-13</w:t>
            </w:r>
          </w:p>
        </w:tc>
      </w:tr>
      <w:tr w:rsidR="008E6589" w:rsidRPr="000351CF" w:rsidTr="003639DB">
        <w:trPr>
          <w:trHeight w:val="212"/>
          <w:jc w:val="center"/>
        </w:trPr>
        <w:tc>
          <w:tcPr>
            <w:tcW w:w="1022" w:type="dxa"/>
            <w:tcBorders>
              <w:left w:val="double" w:sz="6" w:space="0" w:color="000000"/>
            </w:tcBorders>
            <w:vAlign w:val="center"/>
          </w:tcPr>
          <w:p w:rsidR="008E6589" w:rsidRPr="00AE61C9" w:rsidRDefault="008E6589" w:rsidP="008E6589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 w:rsidRPr="00AE61C9">
              <w:rPr>
                <w:rFonts w:ascii="宋体" w:hAnsi="宋体" w:hint="eastAsia"/>
                <w:sz w:val="24"/>
              </w:rPr>
              <w:t>A/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693" w:type="dxa"/>
            <w:gridSpan w:val="3"/>
            <w:vAlign w:val="center"/>
          </w:tcPr>
          <w:p w:rsidR="008E6589" w:rsidRPr="00AE61C9" w:rsidRDefault="008E6589" w:rsidP="008E6589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修订</w:t>
            </w:r>
          </w:p>
        </w:tc>
        <w:tc>
          <w:tcPr>
            <w:tcW w:w="1276" w:type="dxa"/>
            <w:vAlign w:val="center"/>
          </w:tcPr>
          <w:p w:rsidR="008E6589" w:rsidRPr="00AE61C9" w:rsidRDefault="008E6589" w:rsidP="008E6589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徐奉琦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:rsidR="008E6589" w:rsidRPr="00AE61C9" w:rsidRDefault="008E6589" w:rsidP="008E6589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周违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8E6589" w:rsidRPr="00AE61C9" w:rsidRDefault="008E6589" w:rsidP="008E6589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木晓宇</w:t>
            </w:r>
            <w:proofErr w:type="gramEnd"/>
          </w:p>
        </w:tc>
        <w:tc>
          <w:tcPr>
            <w:tcW w:w="1586" w:type="dxa"/>
            <w:tcBorders>
              <w:left w:val="single" w:sz="4" w:space="0" w:color="auto"/>
              <w:right w:val="double" w:sz="6" w:space="0" w:color="000000"/>
            </w:tcBorders>
            <w:vAlign w:val="center"/>
          </w:tcPr>
          <w:p w:rsidR="008E6589" w:rsidRPr="000351CF" w:rsidRDefault="008E6589" w:rsidP="008E6589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sz w:val="24"/>
              </w:rPr>
              <w:t>22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31</w:t>
            </w:r>
          </w:p>
        </w:tc>
      </w:tr>
      <w:tr w:rsidR="008E6589" w:rsidRPr="000351CF" w:rsidTr="003639DB">
        <w:trPr>
          <w:trHeight w:val="212"/>
          <w:jc w:val="center"/>
        </w:trPr>
        <w:tc>
          <w:tcPr>
            <w:tcW w:w="1022" w:type="dxa"/>
            <w:tcBorders>
              <w:left w:val="double" w:sz="6" w:space="0" w:color="000000"/>
            </w:tcBorders>
            <w:vAlign w:val="center"/>
          </w:tcPr>
          <w:p w:rsidR="008E6589" w:rsidRPr="000351CF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8E6589" w:rsidRPr="000351CF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double" w:sz="6" w:space="0" w:color="000000"/>
            </w:tcBorders>
            <w:vAlign w:val="center"/>
          </w:tcPr>
          <w:p w:rsidR="008E6589" w:rsidRPr="000351CF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</w:tr>
      <w:tr w:rsidR="008E6589" w:rsidRPr="000351CF" w:rsidTr="003639DB">
        <w:trPr>
          <w:jc w:val="center"/>
        </w:trPr>
        <w:tc>
          <w:tcPr>
            <w:tcW w:w="1022" w:type="dxa"/>
            <w:tcBorders>
              <w:left w:val="double" w:sz="6" w:space="0" w:color="000000"/>
            </w:tcBorders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double" w:sz="6" w:space="0" w:color="000000"/>
            </w:tcBorders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</w:tr>
      <w:tr w:rsidR="008E6589" w:rsidRPr="000351CF" w:rsidTr="003639DB">
        <w:trPr>
          <w:jc w:val="center"/>
        </w:trPr>
        <w:tc>
          <w:tcPr>
            <w:tcW w:w="1022" w:type="dxa"/>
            <w:tcBorders>
              <w:left w:val="double" w:sz="6" w:space="0" w:color="000000"/>
              <w:bottom w:val="double" w:sz="6" w:space="0" w:color="000000"/>
            </w:tcBorders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693" w:type="dxa"/>
            <w:gridSpan w:val="3"/>
            <w:tcBorders>
              <w:bottom w:val="double" w:sz="6" w:space="0" w:color="000000"/>
            </w:tcBorders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bottom w:val="double" w:sz="6" w:space="0" w:color="000000"/>
            </w:tcBorders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000000"/>
            </w:tcBorders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bottom w:val="double" w:sz="6" w:space="0" w:color="000000"/>
              <w:right w:val="single" w:sz="4" w:space="0" w:color="auto"/>
            </w:tcBorders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8E6589" w:rsidRPr="008F7F1D" w:rsidRDefault="008E6589" w:rsidP="008E6589">
            <w:pPr>
              <w:spacing w:line="420" w:lineRule="exact"/>
              <w:jc w:val="center"/>
              <w:rPr>
                <w:sz w:val="24"/>
              </w:rPr>
            </w:pPr>
          </w:p>
        </w:tc>
      </w:tr>
    </w:tbl>
    <w:p w:rsidR="008E6589" w:rsidRPr="006C59B2" w:rsidRDefault="008E6589" w:rsidP="008E6589">
      <w:pPr>
        <w:pStyle w:val="ad"/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宋体" w:hAnsi="宋体"/>
          <w:b/>
          <w:color w:val="000000"/>
          <w:kern w:val="0"/>
          <w:sz w:val="24"/>
        </w:rPr>
      </w:pPr>
      <w:bookmarkStart w:id="0" w:name="_Hlk96415090"/>
      <w:r w:rsidRPr="006C59B2">
        <w:rPr>
          <w:rFonts w:ascii="宋体" w:hAnsi="宋体" w:hint="eastAsia"/>
          <w:b/>
          <w:color w:val="000000"/>
          <w:kern w:val="0"/>
          <w:sz w:val="24"/>
        </w:rPr>
        <w:lastRenderedPageBreak/>
        <w:t>一、 目的</w:t>
      </w:r>
    </w:p>
    <w:bookmarkEnd w:id="0"/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规范设施设备维修人员作业时安全操作，保证维修人员职业安全，杜绝违章操作而引发的安全事故。</w:t>
      </w:r>
    </w:p>
    <w:p w:rsidR="008E6589" w:rsidRDefault="008E6589" w:rsidP="008E6589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宋体" w:hAnsi="宋体"/>
          <w:b/>
          <w:color w:val="000000"/>
          <w:kern w:val="0"/>
          <w:sz w:val="24"/>
        </w:rPr>
      </w:pPr>
      <w:bookmarkStart w:id="1" w:name="_Hlk96415095"/>
    </w:p>
    <w:p w:rsidR="008E6589" w:rsidRPr="006C59B2" w:rsidRDefault="008E6589" w:rsidP="008E6589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color w:val="000000"/>
          <w:kern w:val="0"/>
          <w:sz w:val="24"/>
        </w:rPr>
      </w:pPr>
      <w:r w:rsidRPr="006C59B2">
        <w:rPr>
          <w:rFonts w:ascii="宋体" w:hAnsi="宋体" w:hint="eastAsia"/>
          <w:b/>
          <w:color w:val="000000"/>
          <w:kern w:val="0"/>
          <w:sz w:val="24"/>
        </w:rPr>
        <w:t>二、 适用范围</w:t>
      </w:r>
    </w:p>
    <w:bookmarkEnd w:id="1"/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适用于</w:t>
      </w:r>
      <w:bookmarkStart w:id="2" w:name="_Hlk96419752"/>
      <w:proofErr w:type="gramStart"/>
      <w:r w:rsidR="008E6589" w:rsidRPr="006C59B2">
        <w:rPr>
          <w:rFonts w:ascii="宋体" w:hAnsi="宋体" w:hint="eastAsia"/>
          <w:color w:val="000000"/>
          <w:sz w:val="24"/>
        </w:rPr>
        <w:t>四川圣诚物业</w:t>
      </w:r>
      <w:proofErr w:type="gramEnd"/>
      <w:r w:rsidR="008E6589">
        <w:rPr>
          <w:rFonts w:ascii="宋体" w:hAnsi="宋体" w:hint="eastAsia"/>
          <w:color w:val="000000"/>
          <w:sz w:val="24"/>
        </w:rPr>
        <w:t>服务有限</w:t>
      </w:r>
      <w:r w:rsidR="008E6589" w:rsidRPr="006C59B2">
        <w:rPr>
          <w:rFonts w:ascii="宋体" w:hAnsi="宋体" w:hint="eastAsia"/>
          <w:color w:val="000000"/>
          <w:sz w:val="24"/>
        </w:rPr>
        <w:t>公司</w:t>
      </w:r>
      <w:bookmarkEnd w:id="2"/>
      <w:r w:rsidRPr="00B11AA3">
        <w:rPr>
          <w:rFonts w:ascii="宋体" w:hAnsi="宋体" w:hint="eastAsia"/>
          <w:sz w:val="24"/>
        </w:rPr>
        <w:t>辖区内各项</w:t>
      </w:r>
      <w:proofErr w:type="gramStart"/>
      <w:r w:rsidRPr="00B11AA3">
        <w:rPr>
          <w:rFonts w:ascii="宋体" w:hAnsi="宋体" w:hint="eastAsia"/>
          <w:sz w:val="24"/>
        </w:rPr>
        <w:t>目设施</w:t>
      </w:r>
      <w:proofErr w:type="gramEnd"/>
      <w:r w:rsidRPr="00B11AA3">
        <w:rPr>
          <w:rFonts w:ascii="宋体" w:hAnsi="宋体" w:hint="eastAsia"/>
          <w:sz w:val="24"/>
        </w:rPr>
        <w:t>设备维修的管理工作。</w:t>
      </w:r>
    </w:p>
    <w:p w:rsidR="008E6589" w:rsidRDefault="008E6589" w:rsidP="008E6589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宋体" w:hAnsi="宋体"/>
          <w:b/>
          <w:color w:val="000000"/>
          <w:kern w:val="0"/>
          <w:sz w:val="24"/>
        </w:rPr>
      </w:pPr>
    </w:p>
    <w:p w:rsidR="009D6B00" w:rsidRPr="00B11AA3" w:rsidRDefault="008E6589" w:rsidP="008E6589">
      <w:pPr>
        <w:autoSpaceDE w:val="0"/>
        <w:autoSpaceDN w:val="0"/>
        <w:adjustRightInd w:val="0"/>
        <w:spacing w:line="360" w:lineRule="auto"/>
        <w:rPr>
          <w:rFonts w:ascii="宋体" w:hAnsi="宋体"/>
          <w:b/>
          <w:sz w:val="24"/>
        </w:rPr>
      </w:pPr>
      <w:r w:rsidRPr="006C59B2">
        <w:rPr>
          <w:rFonts w:ascii="宋体" w:hAnsi="宋体" w:hint="eastAsia"/>
          <w:b/>
          <w:color w:val="000000"/>
          <w:kern w:val="0"/>
          <w:sz w:val="24"/>
        </w:rPr>
        <w:t xml:space="preserve">三、 </w:t>
      </w:r>
      <w:r>
        <w:rPr>
          <w:rFonts w:ascii="宋体" w:hAnsi="宋体" w:hint="eastAsia"/>
          <w:b/>
          <w:sz w:val="24"/>
        </w:rPr>
        <w:t>上岗</w:t>
      </w:r>
      <w:r w:rsidR="009D6B00" w:rsidRPr="00B11AA3">
        <w:rPr>
          <w:rFonts w:ascii="宋体" w:hAnsi="宋体" w:hint="eastAsia"/>
          <w:b/>
          <w:sz w:val="24"/>
        </w:rPr>
        <w:t>规定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/>
          <w:sz w:val="24"/>
        </w:rPr>
        <w:t>3</w:t>
      </w:r>
      <w:r w:rsidRPr="00B11AA3">
        <w:rPr>
          <w:rFonts w:ascii="宋体" w:hAnsi="宋体" w:hint="eastAsia"/>
          <w:sz w:val="24"/>
        </w:rPr>
        <w:t>.</w:t>
      </w:r>
      <w:r w:rsidRPr="00B11AA3">
        <w:rPr>
          <w:rFonts w:ascii="宋体" w:hAnsi="宋体"/>
          <w:sz w:val="24"/>
        </w:rPr>
        <w:t>1</w:t>
      </w:r>
      <w:r w:rsidR="008E6589">
        <w:rPr>
          <w:rFonts w:ascii="宋体" w:hAnsi="宋体"/>
          <w:sz w:val="24"/>
        </w:rPr>
        <w:t xml:space="preserve"> </w:t>
      </w:r>
      <w:r w:rsidRPr="00B11AA3">
        <w:rPr>
          <w:rFonts w:ascii="宋体" w:hAnsi="宋体" w:hint="eastAsia"/>
          <w:sz w:val="24"/>
        </w:rPr>
        <w:t>设备维修人员应持有</w:t>
      </w:r>
      <w:r w:rsidR="003A5C9A" w:rsidRPr="00B11AA3">
        <w:rPr>
          <w:rFonts w:ascii="宋体" w:hAnsi="宋体" w:hint="eastAsia"/>
          <w:sz w:val="24"/>
        </w:rPr>
        <w:t>政府</w:t>
      </w:r>
      <w:r w:rsidR="003A5C9A">
        <w:rPr>
          <w:rFonts w:ascii="宋体" w:hAnsi="宋体" w:hint="eastAsia"/>
          <w:sz w:val="24"/>
        </w:rPr>
        <w:t>相关</w:t>
      </w:r>
      <w:r w:rsidRPr="00B11AA3">
        <w:rPr>
          <w:rFonts w:ascii="宋体" w:hAnsi="宋体" w:hint="eastAsia"/>
          <w:sz w:val="24"/>
        </w:rPr>
        <w:t>机构颁发的专业的操作证书。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3.2 操作证书应在有效期内。</w:t>
      </w:r>
      <w:bookmarkStart w:id="3" w:name="_GoBack"/>
      <w:bookmarkEnd w:id="3"/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3.3 应具备相关专业的操作技能。</w:t>
      </w:r>
    </w:p>
    <w:p w:rsidR="008E6589" w:rsidRDefault="008E6589" w:rsidP="008E6589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宋体" w:hAnsi="宋体"/>
          <w:b/>
          <w:sz w:val="24"/>
        </w:rPr>
      </w:pPr>
    </w:p>
    <w:p w:rsidR="009D6B00" w:rsidRPr="00B11AA3" w:rsidRDefault="008E6589" w:rsidP="008E6589">
      <w:pPr>
        <w:autoSpaceDE w:val="0"/>
        <w:autoSpaceDN w:val="0"/>
        <w:adjustRightInd w:val="0"/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四、 </w:t>
      </w:r>
      <w:r w:rsidR="009D6B00" w:rsidRPr="00B11AA3">
        <w:rPr>
          <w:rFonts w:ascii="宋体" w:hAnsi="宋体" w:hint="eastAsia"/>
          <w:b/>
          <w:sz w:val="24"/>
        </w:rPr>
        <w:t>程序要点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rPr>
          <w:rFonts w:ascii="宋体" w:hAnsi="宋体"/>
          <w:b/>
          <w:sz w:val="24"/>
        </w:rPr>
      </w:pPr>
      <w:r w:rsidRPr="00B11AA3">
        <w:rPr>
          <w:rFonts w:ascii="宋体" w:hAnsi="宋体" w:hint="eastAsia"/>
          <w:b/>
          <w:sz w:val="24"/>
        </w:rPr>
        <w:t>4.1 电工作业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4.1.1</w:t>
        </w:r>
      </w:smartTag>
      <w:r w:rsidRPr="00B11AA3">
        <w:rPr>
          <w:rFonts w:ascii="宋体" w:hAnsi="宋体"/>
          <w:sz w:val="24"/>
        </w:rPr>
        <w:t xml:space="preserve"> </w:t>
      </w:r>
      <w:r w:rsidRPr="00B11AA3">
        <w:rPr>
          <w:rFonts w:ascii="宋体" w:hAnsi="宋体" w:hint="eastAsia"/>
          <w:sz w:val="24"/>
        </w:rPr>
        <w:t>电工作业前，应穿戴绝缘防护用品、仔细检查各种工具的绝缘性能是否良好。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4.1.2</w:t>
        </w:r>
      </w:smartTag>
      <w:r w:rsidRPr="00B11AA3">
        <w:rPr>
          <w:rFonts w:ascii="宋体" w:hAnsi="宋体" w:hint="eastAsia"/>
          <w:sz w:val="24"/>
        </w:rPr>
        <w:t xml:space="preserve"> 绝缘手套使用前应仔细检查，如发现有裂纹不能使用。绝缘</w:t>
      </w:r>
      <w:proofErr w:type="gramStart"/>
      <w:r w:rsidRPr="00B11AA3">
        <w:rPr>
          <w:rFonts w:ascii="宋体" w:hAnsi="宋体" w:hint="eastAsia"/>
          <w:sz w:val="24"/>
        </w:rPr>
        <w:t>靴</w:t>
      </w:r>
      <w:proofErr w:type="gramEnd"/>
      <w:r w:rsidRPr="00B11AA3">
        <w:rPr>
          <w:rFonts w:ascii="宋体" w:hAnsi="宋体" w:hint="eastAsia"/>
          <w:sz w:val="24"/>
        </w:rPr>
        <w:t>不许裸足穿用。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4.1.3</w:t>
        </w:r>
      </w:smartTag>
      <w:r w:rsidRPr="00B11AA3">
        <w:rPr>
          <w:rFonts w:ascii="宋体" w:hAnsi="宋体" w:hint="eastAsia"/>
          <w:sz w:val="24"/>
        </w:rPr>
        <w:t xml:space="preserve"> 作业现场检修低压线路和设备应同时停电进行、配电室出线开关应悬挂“线路有人工作，禁止合闸”的标识牌，防止误操作。</w:t>
      </w:r>
    </w:p>
    <w:p w:rsidR="009D6B00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4.1.4</w:t>
        </w:r>
      </w:smartTag>
      <w:r w:rsidRPr="00B11AA3">
        <w:rPr>
          <w:rFonts w:ascii="宋体" w:hAnsi="宋体" w:hint="eastAsia"/>
          <w:sz w:val="24"/>
        </w:rPr>
        <w:t xml:space="preserve"> 不允许对高压线路及设备进行检修，低压作业时尽可能不带电操作，如需带电作业，应遵守带电作业的有关规定，采取有效可靠的安全保护措施。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4.1.5</w:t>
        </w:r>
      </w:smartTag>
      <w:r w:rsidRPr="00B11AA3">
        <w:rPr>
          <w:rFonts w:ascii="宋体" w:hAnsi="宋体"/>
          <w:sz w:val="24"/>
        </w:rPr>
        <w:t xml:space="preserve"> </w:t>
      </w:r>
      <w:r w:rsidRPr="00B11AA3">
        <w:rPr>
          <w:rFonts w:ascii="宋体" w:hAnsi="宋体" w:hint="eastAsia"/>
          <w:sz w:val="24"/>
        </w:rPr>
        <w:t>在检修或操作电气设备时，不准许用湿手或潮湿的手套触摸电气设备。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4.1.6</w:t>
        </w:r>
      </w:smartTag>
      <w:r w:rsidRPr="00B11AA3">
        <w:rPr>
          <w:rFonts w:ascii="宋体" w:hAnsi="宋体" w:hint="eastAsia"/>
          <w:sz w:val="24"/>
        </w:rPr>
        <w:t xml:space="preserve"> 在危险场所或者危险情况下，严禁带电作业。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4.1.7</w:t>
        </w:r>
      </w:smartTag>
      <w:r w:rsidRPr="00B11AA3">
        <w:rPr>
          <w:rFonts w:ascii="宋体" w:hAnsi="宋体"/>
          <w:sz w:val="24"/>
        </w:rPr>
        <w:t xml:space="preserve"> </w:t>
      </w:r>
      <w:r w:rsidRPr="00B11AA3">
        <w:rPr>
          <w:rFonts w:ascii="宋体" w:hAnsi="宋体" w:hint="eastAsia"/>
          <w:sz w:val="24"/>
        </w:rPr>
        <w:t>在倒闸操作和事故处理过程中不允许进行交接班。若交接班人程中有事故发生，应停止交接，由交班人员负责，接班人员协助共同进行事故处理。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4.1.8 操作人员应熟练掌握触电急救和人工呼吸的方法。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4.1.9</w:t>
        </w:r>
      </w:smartTag>
      <w:r w:rsidRPr="00B11AA3">
        <w:rPr>
          <w:rFonts w:ascii="宋体" w:hAnsi="宋体"/>
          <w:sz w:val="24"/>
        </w:rPr>
        <w:t xml:space="preserve"> </w:t>
      </w:r>
      <w:r w:rsidRPr="00B11AA3">
        <w:rPr>
          <w:rFonts w:ascii="宋体" w:hAnsi="宋体" w:hint="eastAsia"/>
          <w:sz w:val="24"/>
        </w:rPr>
        <w:t>如发生有人触电，应立即切断电源或使用干燥不导电物体，使触电者脱离电源，然后对触电者及时采取人工呼吸进行急救，并及时送进医院。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rPr>
          <w:rFonts w:ascii="宋体" w:hAnsi="宋体"/>
          <w:b/>
          <w:sz w:val="24"/>
        </w:rPr>
      </w:pPr>
      <w:r w:rsidRPr="00B11AA3">
        <w:rPr>
          <w:rFonts w:ascii="宋体" w:hAnsi="宋体" w:hint="eastAsia"/>
          <w:b/>
          <w:sz w:val="24"/>
        </w:rPr>
        <w:t>4.2 电焊作业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4.2.1</w:t>
        </w:r>
      </w:smartTag>
      <w:r w:rsidRPr="00B11AA3">
        <w:rPr>
          <w:rFonts w:ascii="宋体" w:hAnsi="宋体"/>
          <w:sz w:val="24"/>
        </w:rPr>
        <w:t xml:space="preserve"> </w:t>
      </w:r>
      <w:r w:rsidRPr="00B11AA3">
        <w:rPr>
          <w:rFonts w:ascii="宋体" w:hAnsi="宋体" w:hint="eastAsia"/>
          <w:sz w:val="24"/>
        </w:rPr>
        <w:t>电焊作业前，操作人员穿戴工作服和防护用品，不准许裸露身体，以防烫伤</w:t>
      </w:r>
      <w:r w:rsidRPr="00B11AA3">
        <w:rPr>
          <w:rFonts w:ascii="宋体" w:hAnsi="宋体" w:hint="eastAsia"/>
          <w:sz w:val="24"/>
        </w:rPr>
        <w:lastRenderedPageBreak/>
        <w:t>和触电。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4.2.2</w:t>
        </w:r>
      </w:smartTag>
      <w:r w:rsidRPr="00B11AA3">
        <w:rPr>
          <w:rFonts w:ascii="宋体" w:hAnsi="宋体"/>
          <w:sz w:val="24"/>
        </w:rPr>
        <w:t xml:space="preserve"> </w:t>
      </w:r>
      <w:r w:rsidRPr="00B11AA3">
        <w:rPr>
          <w:rFonts w:ascii="宋体" w:hAnsi="宋体" w:hint="eastAsia"/>
          <w:sz w:val="24"/>
        </w:rPr>
        <w:t>操作工作业前，应仔细检查使用工具、如电焊</w:t>
      </w:r>
      <w:proofErr w:type="gramStart"/>
      <w:r w:rsidRPr="00B11AA3">
        <w:rPr>
          <w:rFonts w:ascii="宋体" w:hAnsi="宋体" w:hint="eastAsia"/>
          <w:sz w:val="24"/>
        </w:rPr>
        <w:t>握钳与电缆</w:t>
      </w:r>
      <w:proofErr w:type="gramEnd"/>
      <w:r w:rsidRPr="00B11AA3">
        <w:rPr>
          <w:rFonts w:ascii="宋体" w:hAnsi="宋体" w:hint="eastAsia"/>
          <w:sz w:val="24"/>
        </w:rPr>
        <w:t>的连接是否牢固、可靠，焊把电缆皮是否破损。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4.2.3</w:t>
        </w:r>
      </w:smartTag>
      <w:r w:rsidRPr="00B11AA3">
        <w:rPr>
          <w:rFonts w:ascii="宋体" w:hAnsi="宋体" w:hint="eastAsia"/>
          <w:sz w:val="24"/>
        </w:rPr>
        <w:t xml:space="preserve"> 作业前应检查工作场地周围有无易燃、易爆物，现场应配备灭火器材。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4.2.4</w:t>
        </w:r>
      </w:smartTag>
      <w:r w:rsidRPr="00B11AA3">
        <w:rPr>
          <w:rFonts w:ascii="宋体" w:hAnsi="宋体"/>
          <w:sz w:val="24"/>
        </w:rPr>
        <w:t xml:space="preserve"> </w:t>
      </w:r>
      <w:r w:rsidRPr="00B11AA3">
        <w:rPr>
          <w:rFonts w:ascii="宋体" w:hAnsi="宋体" w:hint="eastAsia"/>
          <w:sz w:val="24"/>
        </w:rPr>
        <w:t>地线连接应符合安全技术要求，不准许将地线随便捆绑或缠绕在焊接工件上。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4.2.5</w:t>
        </w:r>
      </w:smartTag>
      <w:r w:rsidRPr="00B11AA3">
        <w:rPr>
          <w:rFonts w:ascii="宋体" w:hAnsi="宋体"/>
          <w:sz w:val="24"/>
        </w:rPr>
        <w:t xml:space="preserve"> </w:t>
      </w:r>
      <w:r w:rsidRPr="00B11AA3">
        <w:rPr>
          <w:rFonts w:ascii="宋体" w:hAnsi="宋体" w:hint="eastAsia"/>
          <w:sz w:val="24"/>
        </w:rPr>
        <w:t>开启电焊机前、应检查电焊机地线是否与工件或其他导线连接，以防短路或触电。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4.2.6</w:t>
        </w:r>
      </w:smartTag>
      <w:r w:rsidRPr="00B11AA3">
        <w:rPr>
          <w:rFonts w:ascii="宋体" w:hAnsi="宋体"/>
          <w:sz w:val="24"/>
        </w:rPr>
        <w:t xml:space="preserve"> </w:t>
      </w:r>
      <w:r w:rsidRPr="00B11AA3">
        <w:rPr>
          <w:rFonts w:ascii="宋体" w:hAnsi="宋体" w:hint="eastAsia"/>
          <w:sz w:val="24"/>
        </w:rPr>
        <w:t>电焊机在使用过程中需改变焊接电流或对电焊机进行检查时，应切断电源后再进行检查。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4.2.7</w:t>
        </w:r>
      </w:smartTag>
      <w:r w:rsidRPr="00B11AA3">
        <w:rPr>
          <w:rFonts w:ascii="宋体" w:hAnsi="宋体" w:hint="eastAsia"/>
          <w:sz w:val="24"/>
        </w:rPr>
        <w:t xml:space="preserve"> 作业时，应戴好防护面罩，不允许用手或其他物体遮眼，以防弧光伤眼。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4.2.8</w:t>
        </w:r>
      </w:smartTag>
      <w:r w:rsidRPr="00B11AA3">
        <w:rPr>
          <w:rFonts w:ascii="宋体" w:hAnsi="宋体" w:hint="eastAsia"/>
          <w:sz w:val="24"/>
        </w:rPr>
        <w:t xml:space="preserve"> 不允许对有压力或装有易燃、易爆、有毒物质管道、容器进行焊接作业。如需焊接应先采取措施，排空管道容器内的压力，洗净易燃、易爆和有毒物质，经过确认达到安全要求，并将孔、盖敞开后，方可焊接。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4.2.9</w:t>
        </w:r>
      </w:smartTag>
      <w:r w:rsidRPr="00B11AA3">
        <w:rPr>
          <w:rFonts w:ascii="宋体" w:hAnsi="宋体"/>
          <w:sz w:val="24"/>
        </w:rPr>
        <w:t xml:space="preserve"> </w:t>
      </w:r>
      <w:r w:rsidRPr="00B11AA3">
        <w:rPr>
          <w:rFonts w:ascii="宋体" w:hAnsi="宋体" w:hint="eastAsia"/>
          <w:sz w:val="24"/>
        </w:rPr>
        <w:t>停放在露天的电焊设备，应有防雨设施、雨天不允许露天作业。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11AA3">
          <w:rPr>
            <w:rFonts w:ascii="宋体" w:hAnsi="宋体" w:hint="eastAsia"/>
            <w:sz w:val="24"/>
          </w:rPr>
          <w:t>4.2.10</w:t>
        </w:r>
      </w:smartTag>
      <w:r w:rsidRPr="00B11AA3">
        <w:rPr>
          <w:rFonts w:ascii="宋体" w:hAnsi="宋体" w:hint="eastAsia"/>
          <w:sz w:val="24"/>
        </w:rPr>
        <w:t xml:space="preserve"> 焊接工作结束或离开现场前，应检查工作现场有无火源隐患、并关闭电焊机。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rPr>
          <w:rFonts w:ascii="宋体" w:hAnsi="宋体"/>
          <w:b/>
          <w:sz w:val="24"/>
        </w:rPr>
      </w:pPr>
      <w:r w:rsidRPr="00B11AA3">
        <w:rPr>
          <w:rFonts w:ascii="宋体" w:hAnsi="宋体" w:hint="eastAsia"/>
          <w:b/>
          <w:sz w:val="24"/>
        </w:rPr>
        <w:t>4.</w:t>
      </w:r>
      <w:r w:rsidR="005318A0">
        <w:rPr>
          <w:rFonts w:ascii="宋体" w:hAnsi="宋体" w:hint="eastAsia"/>
          <w:b/>
          <w:sz w:val="24"/>
        </w:rPr>
        <w:t>3</w:t>
      </w:r>
      <w:r w:rsidRPr="00B11AA3">
        <w:rPr>
          <w:rFonts w:ascii="宋体" w:hAnsi="宋体" w:hint="eastAsia"/>
          <w:b/>
          <w:sz w:val="24"/>
        </w:rPr>
        <w:t>高空作业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4.</w:t>
      </w:r>
      <w:r w:rsidR="005318A0">
        <w:rPr>
          <w:rFonts w:ascii="宋体" w:hAnsi="宋体" w:hint="eastAsia"/>
          <w:sz w:val="24"/>
        </w:rPr>
        <w:t>3</w:t>
      </w:r>
      <w:r w:rsidRPr="00B11AA3">
        <w:rPr>
          <w:rFonts w:ascii="宋体" w:hAnsi="宋体" w:hint="eastAsia"/>
          <w:sz w:val="24"/>
        </w:rPr>
        <w:t>.1 高空作业是指在坠落高度基准面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 w:rsidRPr="00B11AA3">
          <w:rPr>
            <w:rFonts w:ascii="宋体" w:hAnsi="宋体" w:hint="eastAsia"/>
            <w:sz w:val="24"/>
          </w:rPr>
          <w:t>2米</w:t>
        </w:r>
      </w:smartTag>
      <w:r w:rsidRPr="00B11AA3">
        <w:rPr>
          <w:rFonts w:ascii="宋体" w:hAnsi="宋体" w:hint="eastAsia"/>
          <w:sz w:val="24"/>
        </w:rPr>
        <w:t>以上（含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 w:rsidRPr="00B11AA3">
          <w:rPr>
            <w:rFonts w:ascii="宋体" w:hAnsi="宋体" w:hint="eastAsia"/>
            <w:sz w:val="24"/>
          </w:rPr>
          <w:t>2米</w:t>
        </w:r>
      </w:smartTag>
      <w:r w:rsidRPr="00B11AA3">
        <w:rPr>
          <w:rFonts w:ascii="宋体" w:hAnsi="宋体" w:hint="eastAsia"/>
          <w:sz w:val="24"/>
        </w:rPr>
        <w:t>）的高处进行的作业，所有的高空作业者、不论什么工种，进行检修的时间</w:t>
      </w:r>
      <w:r w:rsidR="0006516F" w:rsidRPr="00B11AA3">
        <w:rPr>
          <w:rFonts w:ascii="宋体" w:hAnsi="宋体" w:hint="eastAsia"/>
          <w:sz w:val="24"/>
        </w:rPr>
        <w:t>、</w:t>
      </w:r>
      <w:r w:rsidRPr="00B11AA3">
        <w:rPr>
          <w:rFonts w:ascii="宋体" w:hAnsi="宋体" w:hint="eastAsia"/>
          <w:sz w:val="24"/>
        </w:rPr>
        <w:t>地点均按高空作业规程执行。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4.</w:t>
      </w:r>
      <w:r w:rsidR="005318A0">
        <w:rPr>
          <w:rFonts w:ascii="宋体" w:hAnsi="宋体" w:hint="eastAsia"/>
          <w:sz w:val="24"/>
        </w:rPr>
        <w:t>3</w:t>
      </w:r>
      <w:r w:rsidRPr="00B11AA3">
        <w:rPr>
          <w:rFonts w:ascii="宋体" w:hAnsi="宋体" w:hint="eastAsia"/>
          <w:sz w:val="24"/>
        </w:rPr>
        <w:t>.2 项目工程</w:t>
      </w:r>
      <w:r>
        <w:rPr>
          <w:rFonts w:ascii="宋体" w:hAnsi="宋体" w:hint="eastAsia"/>
          <w:sz w:val="24"/>
        </w:rPr>
        <w:t>维护</w:t>
      </w:r>
      <w:r w:rsidRPr="00B11AA3">
        <w:rPr>
          <w:rFonts w:ascii="宋体" w:hAnsi="宋体" w:hint="eastAsia"/>
          <w:sz w:val="24"/>
        </w:rPr>
        <w:t>部负责对高空进行安全监督管理，随时检查高空作业的情况，并对从事高空作业人员进行安全培训。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4.</w:t>
      </w:r>
      <w:r w:rsidR="005318A0">
        <w:rPr>
          <w:rFonts w:ascii="宋体" w:hAnsi="宋体" w:hint="eastAsia"/>
          <w:sz w:val="24"/>
        </w:rPr>
        <w:t>3</w:t>
      </w:r>
      <w:r w:rsidRPr="00B11AA3">
        <w:rPr>
          <w:rFonts w:ascii="宋体" w:hAnsi="宋体" w:hint="eastAsia"/>
          <w:sz w:val="24"/>
        </w:rPr>
        <w:t>.3 高空作业人员应身体健康，严禁患有不适应高空作业疾病的员工进行高空作业，在高空作业过程中感觉不适，应立即停止作业。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4.</w:t>
      </w:r>
      <w:r w:rsidR="005318A0">
        <w:rPr>
          <w:rFonts w:ascii="宋体" w:hAnsi="宋体" w:hint="eastAsia"/>
          <w:sz w:val="24"/>
        </w:rPr>
        <w:t>3</w:t>
      </w:r>
      <w:r w:rsidRPr="00B11AA3">
        <w:rPr>
          <w:rFonts w:ascii="宋体" w:hAnsi="宋体" w:hint="eastAsia"/>
          <w:sz w:val="24"/>
        </w:rPr>
        <w:t>.4 所有高空作业人员，不许穿硬底鞋、一律佩</w:t>
      </w:r>
      <w:r w:rsidR="001D2452">
        <w:rPr>
          <w:rFonts w:ascii="宋体" w:hAnsi="宋体" w:hint="eastAsia"/>
          <w:sz w:val="24"/>
        </w:rPr>
        <w:t>戴</w:t>
      </w:r>
      <w:r w:rsidRPr="00B11AA3">
        <w:rPr>
          <w:rFonts w:ascii="宋体" w:hAnsi="宋体" w:hint="eastAsia"/>
          <w:sz w:val="24"/>
        </w:rPr>
        <w:t>安全带，安全带一般高挂低用 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4.</w:t>
      </w:r>
      <w:r w:rsidR="005318A0">
        <w:rPr>
          <w:rFonts w:ascii="宋体" w:hAnsi="宋体" w:hint="eastAsia"/>
          <w:sz w:val="24"/>
        </w:rPr>
        <w:t>3</w:t>
      </w:r>
      <w:r w:rsidRPr="00B11AA3">
        <w:rPr>
          <w:rFonts w:ascii="宋体" w:hAnsi="宋体" w:hint="eastAsia"/>
          <w:sz w:val="24"/>
        </w:rPr>
        <w:t>.5 高空作业时操作人员，应配备工具袋。高空作业使用的工具，均装入工具袋内，不准乱放，不得上、下抛掷。特殊情况下，如需要从高处往地面抛物，地面应有人看管，确保不伤害他人或损坏设备。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4.</w:t>
      </w:r>
      <w:r w:rsidR="005318A0">
        <w:rPr>
          <w:rFonts w:ascii="宋体" w:hAnsi="宋体" w:hint="eastAsia"/>
          <w:sz w:val="24"/>
        </w:rPr>
        <w:t>3</w:t>
      </w:r>
      <w:r w:rsidRPr="00B11AA3">
        <w:rPr>
          <w:rFonts w:ascii="宋体" w:hAnsi="宋体" w:hint="eastAsia"/>
          <w:sz w:val="24"/>
        </w:rPr>
        <w:t>.6 凡遇打雷、下雨、起大风或发生高空作业时发生的危险均应停止高空作业。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4.</w:t>
      </w:r>
      <w:r w:rsidR="005318A0">
        <w:rPr>
          <w:rFonts w:ascii="宋体" w:hAnsi="宋体" w:hint="eastAsia"/>
          <w:sz w:val="24"/>
        </w:rPr>
        <w:t>3</w:t>
      </w:r>
      <w:r w:rsidRPr="00B11AA3">
        <w:rPr>
          <w:rFonts w:ascii="宋体" w:hAnsi="宋体" w:hint="eastAsia"/>
          <w:sz w:val="24"/>
        </w:rPr>
        <w:t>.7 高空作业现场设置危险禁区范围，并设置明显标识，严禁无关人员进入。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lastRenderedPageBreak/>
        <w:t>4.</w:t>
      </w:r>
      <w:r w:rsidR="005318A0">
        <w:rPr>
          <w:rFonts w:ascii="宋体" w:hAnsi="宋体" w:hint="eastAsia"/>
          <w:sz w:val="24"/>
        </w:rPr>
        <w:t>3</w:t>
      </w:r>
      <w:r w:rsidRPr="00B11AA3">
        <w:rPr>
          <w:rFonts w:ascii="宋体" w:hAnsi="宋体" w:hint="eastAsia"/>
          <w:sz w:val="24"/>
        </w:rPr>
        <w:t>.8 高空作业区正下方地面，严禁堆放杂物、地面人员应禁止在高空作业区正下方停留或通行。</w:t>
      </w:r>
    </w:p>
    <w:p w:rsidR="009D6B00" w:rsidRPr="00B11AA3" w:rsidRDefault="009D6B00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11AA3">
        <w:rPr>
          <w:rFonts w:ascii="宋体" w:hAnsi="宋体" w:hint="eastAsia"/>
          <w:sz w:val="24"/>
        </w:rPr>
        <w:t>4.</w:t>
      </w:r>
      <w:r w:rsidR="005318A0">
        <w:rPr>
          <w:rFonts w:ascii="宋体" w:hAnsi="宋体" w:hint="eastAsia"/>
          <w:sz w:val="24"/>
        </w:rPr>
        <w:t>3</w:t>
      </w:r>
      <w:r w:rsidRPr="00B11AA3">
        <w:rPr>
          <w:rFonts w:ascii="宋体" w:hAnsi="宋体" w:hint="eastAsia"/>
          <w:sz w:val="24"/>
        </w:rPr>
        <w:t>.9 严禁在高空作业时嬉戏打闹，严禁在高空作业区休息。</w:t>
      </w:r>
    </w:p>
    <w:p w:rsidR="008E6589" w:rsidRDefault="008E6589" w:rsidP="008E6589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宋体" w:hAnsi="宋体"/>
          <w:b/>
          <w:sz w:val="24"/>
        </w:rPr>
      </w:pPr>
    </w:p>
    <w:p w:rsidR="009D6B00" w:rsidRPr="00B11AA3" w:rsidRDefault="008E6589" w:rsidP="008E6589">
      <w:pPr>
        <w:autoSpaceDE w:val="0"/>
        <w:autoSpaceDN w:val="0"/>
        <w:adjustRightInd w:val="0"/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</w:t>
      </w:r>
      <w:r w:rsidR="009D6B00" w:rsidRPr="00B11AA3">
        <w:rPr>
          <w:rFonts w:ascii="宋体" w:hAnsi="宋体" w:hint="eastAsia"/>
          <w:b/>
          <w:sz w:val="24"/>
        </w:rPr>
        <w:t xml:space="preserve"> 支持</w:t>
      </w:r>
      <w:r>
        <w:rPr>
          <w:rFonts w:ascii="宋体" w:hAnsi="宋体" w:hint="eastAsia"/>
          <w:b/>
          <w:sz w:val="24"/>
        </w:rPr>
        <w:t>性</w:t>
      </w:r>
      <w:r w:rsidR="009D6B00" w:rsidRPr="00B11AA3">
        <w:rPr>
          <w:rFonts w:ascii="宋体" w:hAnsi="宋体" w:hint="eastAsia"/>
          <w:b/>
          <w:sz w:val="24"/>
        </w:rPr>
        <w:t>文件</w:t>
      </w:r>
    </w:p>
    <w:p w:rsidR="009D6B00" w:rsidRDefault="008E6589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8E6589">
        <w:rPr>
          <w:rFonts w:ascii="宋体" w:hAnsi="宋体" w:hint="eastAsia"/>
          <w:sz w:val="24"/>
        </w:rPr>
        <w:t xml:space="preserve">SCWY-PZ(ZZ)-GC05 </w:t>
      </w:r>
      <w:r>
        <w:rPr>
          <w:rFonts w:ascii="宋体" w:hAnsi="宋体" w:hint="eastAsia"/>
          <w:sz w:val="24"/>
        </w:rPr>
        <w:t>《</w:t>
      </w:r>
      <w:r w:rsidRPr="008E6589">
        <w:rPr>
          <w:rFonts w:ascii="宋体" w:hAnsi="宋体" w:hint="eastAsia"/>
          <w:sz w:val="24"/>
        </w:rPr>
        <w:t>供配电设施设备作业标准及安全管理细则</w:t>
      </w:r>
      <w:r>
        <w:rPr>
          <w:rFonts w:ascii="宋体" w:hAnsi="宋体" w:hint="eastAsia"/>
          <w:sz w:val="24"/>
        </w:rPr>
        <w:t>》</w:t>
      </w:r>
    </w:p>
    <w:p w:rsidR="008E6589" w:rsidRDefault="008E6589" w:rsidP="008E6589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宋体" w:hAnsi="宋体"/>
          <w:b/>
          <w:sz w:val="24"/>
        </w:rPr>
      </w:pPr>
    </w:p>
    <w:p w:rsidR="009D6B00" w:rsidRPr="00B11AA3" w:rsidRDefault="008E6589" w:rsidP="008E6589">
      <w:pPr>
        <w:autoSpaceDE w:val="0"/>
        <w:autoSpaceDN w:val="0"/>
        <w:adjustRightInd w:val="0"/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</w:t>
      </w:r>
      <w:r w:rsidR="009D6B00" w:rsidRPr="00B11AA3">
        <w:rPr>
          <w:rFonts w:ascii="宋体" w:hAnsi="宋体" w:hint="eastAsia"/>
          <w:b/>
          <w:sz w:val="24"/>
        </w:rPr>
        <w:t xml:space="preserve"> 记录</w:t>
      </w:r>
      <w:r>
        <w:rPr>
          <w:rFonts w:ascii="宋体" w:hAnsi="宋体" w:hint="eastAsia"/>
          <w:b/>
          <w:sz w:val="24"/>
        </w:rPr>
        <w:t>表格</w:t>
      </w:r>
    </w:p>
    <w:p w:rsidR="009D6B00" w:rsidRPr="00B11AA3" w:rsidRDefault="008E6589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8E6589">
        <w:rPr>
          <w:rFonts w:ascii="宋体" w:hAnsi="宋体" w:hint="eastAsia"/>
          <w:sz w:val="24"/>
        </w:rPr>
        <w:t xml:space="preserve">SCWY-PZ(ZZ)-GC01-04 </w:t>
      </w:r>
      <w:r w:rsidR="009D6B00" w:rsidRPr="00B11AA3">
        <w:rPr>
          <w:rFonts w:ascii="宋体" w:hAnsi="宋体" w:hint="eastAsia"/>
          <w:sz w:val="24"/>
        </w:rPr>
        <w:t>《设施设备事故报告</w:t>
      </w:r>
      <w:r w:rsidR="009D6B00">
        <w:rPr>
          <w:rFonts w:ascii="宋体" w:hAnsi="宋体" w:hint="eastAsia"/>
          <w:sz w:val="24"/>
        </w:rPr>
        <w:t>书</w:t>
      </w:r>
      <w:r w:rsidR="009D6B00" w:rsidRPr="00B11AA3">
        <w:rPr>
          <w:rFonts w:ascii="宋体" w:hAnsi="宋体" w:hint="eastAsia"/>
          <w:sz w:val="24"/>
        </w:rPr>
        <w:t>》</w:t>
      </w:r>
    </w:p>
    <w:p w:rsidR="009D6B00" w:rsidRPr="00B11AA3" w:rsidRDefault="008E6589" w:rsidP="008E658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8E6589">
        <w:rPr>
          <w:rFonts w:ascii="宋体" w:hAnsi="宋体" w:hint="eastAsia"/>
          <w:sz w:val="24"/>
        </w:rPr>
        <w:t xml:space="preserve">SCWY-PZ(ZZ)-GC01-06 </w:t>
      </w:r>
      <w:r w:rsidR="009D6B00" w:rsidRPr="00B11AA3">
        <w:rPr>
          <w:rFonts w:ascii="宋体" w:hAnsi="宋体" w:hint="eastAsia"/>
          <w:sz w:val="24"/>
        </w:rPr>
        <w:t>《房屋及共用设施设备维修维护</w:t>
      </w:r>
      <w:r w:rsidR="003C3C5C">
        <w:rPr>
          <w:rFonts w:ascii="宋体" w:hAnsi="宋体" w:hint="eastAsia"/>
          <w:sz w:val="24"/>
        </w:rPr>
        <w:t>台账</w:t>
      </w:r>
      <w:r w:rsidR="009D6B00" w:rsidRPr="00B11AA3">
        <w:rPr>
          <w:rFonts w:ascii="宋体" w:hAnsi="宋体" w:hint="eastAsia"/>
          <w:sz w:val="24"/>
        </w:rPr>
        <w:t>》</w:t>
      </w:r>
    </w:p>
    <w:p w:rsidR="009D6B00" w:rsidRPr="009D6B00" w:rsidRDefault="009D6B00" w:rsidP="00DA29AC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hint="eastAsia"/>
          <w:b/>
          <w:bCs/>
          <w:sz w:val="24"/>
        </w:rPr>
      </w:pPr>
    </w:p>
    <w:sectPr w:rsidR="009D6B00" w:rsidRPr="009D6B00" w:rsidSect="007D507C">
      <w:headerReference w:type="default" r:id="rId8"/>
      <w:footerReference w:type="default" r:id="rId9"/>
      <w:footerReference w:type="first" r:id="rId10"/>
      <w:pgSz w:w="11906" w:h="16838"/>
      <w:pgMar w:top="1134" w:right="1418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6DB0" w:rsidRDefault="001B6DB0" w:rsidP="00F65478">
      <w:r>
        <w:separator/>
      </w:r>
    </w:p>
  </w:endnote>
  <w:endnote w:type="continuationSeparator" w:id="0">
    <w:p w:rsidR="001B6DB0" w:rsidRDefault="001B6DB0" w:rsidP="00F6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773" w:rsidRDefault="00C46AAB">
    <w:pPr>
      <w:pStyle w:val="a5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317500</wp:posOffset>
          </wp:positionH>
          <wp:positionV relativeFrom="paragraph">
            <wp:posOffset>1270</wp:posOffset>
          </wp:positionV>
          <wp:extent cx="5290820" cy="120650"/>
          <wp:effectExtent l="0" t="0" r="0" b="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568" t="48026" r="10931" b="45673"/>
                  <a:stretch>
                    <a:fillRect/>
                  </a:stretch>
                </pic:blipFill>
                <pic:spPr bwMode="auto">
                  <a:xfrm>
                    <a:off x="0" y="0"/>
                    <a:ext cx="5290820" cy="120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AAB" w:rsidRDefault="00C46AAB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250825</wp:posOffset>
          </wp:positionH>
          <wp:positionV relativeFrom="paragraph">
            <wp:posOffset>1270</wp:posOffset>
          </wp:positionV>
          <wp:extent cx="5290820" cy="120650"/>
          <wp:effectExtent l="0" t="0" r="0" b="0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568" t="48026" r="10931" b="45673"/>
                  <a:stretch>
                    <a:fillRect/>
                  </a:stretch>
                </pic:blipFill>
                <pic:spPr bwMode="auto">
                  <a:xfrm>
                    <a:off x="0" y="0"/>
                    <a:ext cx="5290820" cy="120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6DB0" w:rsidRDefault="001B6DB0" w:rsidP="00F65478">
      <w:r>
        <w:separator/>
      </w:r>
    </w:p>
  </w:footnote>
  <w:footnote w:type="continuationSeparator" w:id="0">
    <w:p w:rsidR="001B6DB0" w:rsidRDefault="001B6DB0" w:rsidP="00F65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0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34"/>
      <w:gridCol w:w="4013"/>
      <w:gridCol w:w="2855"/>
    </w:tblGrid>
    <w:tr w:rsidR="00771D00" w:rsidRPr="00913C57" w:rsidTr="003639DB">
      <w:trPr>
        <w:trHeight w:val="839"/>
        <w:jc w:val="center"/>
      </w:trPr>
      <w:tc>
        <w:tcPr>
          <w:tcW w:w="2334" w:type="dxa"/>
          <w:tcBorders>
            <w:left w:val="nil"/>
          </w:tcBorders>
          <w:vAlign w:val="center"/>
        </w:tcPr>
        <w:p w:rsidR="00771D00" w:rsidRPr="000437D4" w:rsidRDefault="00771D00" w:rsidP="003639DB">
          <w:pPr>
            <w:jc w:val="center"/>
            <w:rPr>
              <w:rFonts w:ascii="宋体" w:hAnsi="宋体"/>
              <w:b/>
            </w:rPr>
          </w:pPr>
        </w:p>
      </w:tc>
      <w:tc>
        <w:tcPr>
          <w:tcW w:w="4013" w:type="dxa"/>
          <w:vAlign w:val="center"/>
        </w:tcPr>
        <w:p w:rsidR="00771D00" w:rsidRPr="008E6589" w:rsidRDefault="002B6692" w:rsidP="008E6589">
          <w:pPr>
            <w:autoSpaceDE w:val="0"/>
            <w:autoSpaceDN w:val="0"/>
            <w:adjustRightInd w:val="0"/>
            <w:snapToGrid w:val="0"/>
            <w:jc w:val="center"/>
            <w:rPr>
              <w:rFonts w:asciiTheme="minorEastAsia" w:eastAsiaTheme="minorEastAsia" w:hAnsiTheme="minorEastAsia"/>
              <w:b/>
              <w:sz w:val="24"/>
            </w:rPr>
          </w:pPr>
          <w:r w:rsidRPr="008E6589">
            <w:rPr>
              <w:rFonts w:ascii="宋体" w:hAnsi="宋体" w:hint="eastAsia"/>
              <w:b/>
              <w:szCs w:val="21"/>
            </w:rPr>
            <w:t>设施设备维修人员安全标准作业规程</w:t>
          </w:r>
        </w:p>
      </w:tc>
      <w:tc>
        <w:tcPr>
          <w:tcW w:w="2855" w:type="dxa"/>
          <w:tcBorders>
            <w:right w:val="nil"/>
          </w:tcBorders>
          <w:vAlign w:val="center"/>
        </w:tcPr>
        <w:p w:rsidR="00771D00" w:rsidRPr="00E35B1B" w:rsidRDefault="00771D00" w:rsidP="003639DB">
          <w:pPr>
            <w:rPr>
              <w:rFonts w:ascii="黑体" w:eastAsia="黑体" w:hAnsi="宋体"/>
              <w:szCs w:val="21"/>
            </w:rPr>
          </w:pPr>
          <w:r w:rsidRPr="00E35B1B">
            <w:rPr>
              <w:rFonts w:ascii="黑体" w:eastAsia="黑体" w:hAnsi="宋体" w:hint="eastAsia"/>
              <w:szCs w:val="21"/>
            </w:rPr>
            <w:t>编号：</w:t>
          </w:r>
          <w:r w:rsidR="008E6589" w:rsidRPr="00D37CBA">
            <w:rPr>
              <w:rFonts w:ascii="黑体" w:eastAsia="黑体" w:hAnsi="黑体"/>
              <w:szCs w:val="21"/>
            </w:rPr>
            <w:t>SCWY-PZ(ZZ)-GC0</w:t>
          </w:r>
          <w:r w:rsidR="008E6589">
            <w:rPr>
              <w:rFonts w:ascii="黑体" w:eastAsia="黑体" w:hAnsi="黑体"/>
              <w:szCs w:val="21"/>
            </w:rPr>
            <w:t>9</w:t>
          </w:r>
        </w:p>
        <w:p w:rsidR="00771D00" w:rsidRPr="00E35B1B" w:rsidRDefault="00771D00" w:rsidP="003639DB">
          <w:pPr>
            <w:rPr>
              <w:rFonts w:ascii="黑体" w:eastAsia="黑体" w:hAnsi="宋体"/>
              <w:szCs w:val="21"/>
            </w:rPr>
          </w:pPr>
          <w:r w:rsidRPr="00E35B1B">
            <w:rPr>
              <w:rFonts w:ascii="黑体" w:eastAsia="黑体" w:hAnsi="宋体" w:hint="eastAsia"/>
              <w:szCs w:val="21"/>
            </w:rPr>
            <w:t>版本：</w:t>
          </w:r>
          <w:r>
            <w:rPr>
              <w:rFonts w:ascii="黑体" w:eastAsia="黑体" w:hAnsi="Arial" w:hint="eastAsia"/>
              <w:szCs w:val="21"/>
            </w:rPr>
            <w:t>A/</w:t>
          </w:r>
          <w:r w:rsidR="008E6589">
            <w:rPr>
              <w:rFonts w:ascii="黑体" w:eastAsia="黑体" w:hAnsi="Arial"/>
              <w:szCs w:val="21"/>
            </w:rPr>
            <w:t>1</w:t>
          </w:r>
        </w:p>
        <w:p w:rsidR="00771D00" w:rsidRPr="005D1228" w:rsidRDefault="00771D00" w:rsidP="009D6B00">
          <w:r w:rsidRPr="00E35B1B">
            <w:rPr>
              <w:rFonts w:ascii="黑体" w:eastAsia="黑体" w:hAnsi="宋体" w:hint="eastAsia"/>
              <w:szCs w:val="21"/>
            </w:rPr>
            <w:t>页码：</w:t>
          </w:r>
          <w:r w:rsidRPr="00E35B1B">
            <w:rPr>
              <w:rFonts w:ascii="黑体" w:eastAsia="黑体" w:hint="eastAsia"/>
              <w:szCs w:val="21"/>
            </w:rPr>
            <w:t xml:space="preserve">第 </w:t>
          </w:r>
          <w:r w:rsidR="006E1DA9" w:rsidRPr="00E35B1B">
            <w:rPr>
              <w:rFonts w:ascii="黑体" w:eastAsia="黑体" w:hint="eastAsia"/>
              <w:szCs w:val="21"/>
            </w:rPr>
            <w:fldChar w:fldCharType="begin"/>
          </w:r>
          <w:r w:rsidRPr="00E35B1B">
            <w:rPr>
              <w:rFonts w:ascii="黑体" w:eastAsia="黑体" w:hint="eastAsia"/>
              <w:szCs w:val="21"/>
            </w:rPr>
            <w:instrText xml:space="preserve"> PAGE </w:instrText>
          </w:r>
          <w:r w:rsidR="006E1DA9" w:rsidRPr="00E35B1B">
            <w:rPr>
              <w:rFonts w:ascii="黑体" w:eastAsia="黑体" w:hint="eastAsia"/>
              <w:szCs w:val="21"/>
            </w:rPr>
            <w:fldChar w:fldCharType="separate"/>
          </w:r>
          <w:r w:rsidR="00BD6DF0">
            <w:rPr>
              <w:rFonts w:ascii="黑体" w:eastAsia="黑体"/>
              <w:noProof/>
              <w:szCs w:val="21"/>
            </w:rPr>
            <w:t>3</w:t>
          </w:r>
          <w:r w:rsidR="006E1DA9" w:rsidRPr="00E35B1B">
            <w:rPr>
              <w:rFonts w:ascii="黑体" w:eastAsia="黑体" w:hint="eastAsia"/>
              <w:szCs w:val="21"/>
            </w:rPr>
            <w:fldChar w:fldCharType="end"/>
          </w:r>
          <w:r w:rsidRPr="00E35B1B">
            <w:rPr>
              <w:rFonts w:ascii="黑体" w:eastAsia="黑体" w:hint="eastAsia"/>
              <w:szCs w:val="21"/>
            </w:rPr>
            <w:t xml:space="preserve"> 页 共 </w:t>
          </w:r>
          <w:r w:rsidR="009D6B00">
            <w:rPr>
              <w:rFonts w:ascii="黑体" w:eastAsia="黑体" w:hint="eastAsia"/>
              <w:szCs w:val="21"/>
            </w:rPr>
            <w:t>3</w:t>
          </w:r>
          <w:r w:rsidRPr="00E35B1B">
            <w:rPr>
              <w:rFonts w:ascii="黑体" w:eastAsia="黑体" w:hint="eastAsia"/>
              <w:szCs w:val="21"/>
            </w:rPr>
            <w:t xml:space="preserve"> 页</w:t>
          </w:r>
        </w:p>
      </w:tc>
    </w:tr>
  </w:tbl>
  <w:p w:rsidR="00771D00" w:rsidRPr="00C30918" w:rsidRDefault="00771D00" w:rsidP="00C309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17375C"/>
    <w:multiLevelType w:val="hybridMultilevel"/>
    <w:tmpl w:val="F71E00D8"/>
    <w:lvl w:ilvl="0" w:tplc="04090019">
      <w:start w:val="1"/>
      <w:numFmt w:val="lowerLetter"/>
      <w:lvlText w:val="%1)"/>
      <w:lvlJc w:val="left"/>
      <w:pPr>
        <w:ind w:left="825" w:hanging="420"/>
      </w:p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5478"/>
    <w:rsid w:val="00005B11"/>
    <w:rsid w:val="000437D4"/>
    <w:rsid w:val="000462D2"/>
    <w:rsid w:val="00055B40"/>
    <w:rsid w:val="0006516F"/>
    <w:rsid w:val="00082D16"/>
    <w:rsid w:val="000870A4"/>
    <w:rsid w:val="000A3A1B"/>
    <w:rsid w:val="000A77AD"/>
    <w:rsid w:val="000B5DC6"/>
    <w:rsid w:val="000D508E"/>
    <w:rsid w:val="000E4FAD"/>
    <w:rsid w:val="000F79F9"/>
    <w:rsid w:val="00147E41"/>
    <w:rsid w:val="001709EA"/>
    <w:rsid w:val="0017214D"/>
    <w:rsid w:val="0018645B"/>
    <w:rsid w:val="00195506"/>
    <w:rsid w:val="001A75D1"/>
    <w:rsid w:val="001B2E8A"/>
    <w:rsid w:val="001B6DB0"/>
    <w:rsid w:val="001C58C8"/>
    <w:rsid w:val="001D0692"/>
    <w:rsid w:val="001D2452"/>
    <w:rsid w:val="001E609B"/>
    <w:rsid w:val="00235685"/>
    <w:rsid w:val="002418C9"/>
    <w:rsid w:val="00243605"/>
    <w:rsid w:val="002A3E32"/>
    <w:rsid w:val="002B1023"/>
    <w:rsid w:val="002B2164"/>
    <w:rsid w:val="002B4917"/>
    <w:rsid w:val="002B6692"/>
    <w:rsid w:val="002E32BD"/>
    <w:rsid w:val="002F6B38"/>
    <w:rsid w:val="003335C1"/>
    <w:rsid w:val="00336B20"/>
    <w:rsid w:val="0036350F"/>
    <w:rsid w:val="00375637"/>
    <w:rsid w:val="00384225"/>
    <w:rsid w:val="003A519E"/>
    <w:rsid w:val="003A598D"/>
    <w:rsid w:val="003A5C9A"/>
    <w:rsid w:val="003A6BBB"/>
    <w:rsid w:val="003C3C5C"/>
    <w:rsid w:val="003C6D90"/>
    <w:rsid w:val="003D342A"/>
    <w:rsid w:val="00422A91"/>
    <w:rsid w:val="0042484F"/>
    <w:rsid w:val="00443A95"/>
    <w:rsid w:val="00462FF9"/>
    <w:rsid w:val="00495E42"/>
    <w:rsid w:val="004B0987"/>
    <w:rsid w:val="004C546D"/>
    <w:rsid w:val="004D30CE"/>
    <w:rsid w:val="004D6203"/>
    <w:rsid w:val="004F2C19"/>
    <w:rsid w:val="005318A0"/>
    <w:rsid w:val="00532DDA"/>
    <w:rsid w:val="00560F8A"/>
    <w:rsid w:val="005672CA"/>
    <w:rsid w:val="0057109F"/>
    <w:rsid w:val="005765F1"/>
    <w:rsid w:val="00595DF7"/>
    <w:rsid w:val="005D60F3"/>
    <w:rsid w:val="006412F1"/>
    <w:rsid w:val="0067127C"/>
    <w:rsid w:val="006761B8"/>
    <w:rsid w:val="00687AFD"/>
    <w:rsid w:val="00694F1B"/>
    <w:rsid w:val="006A179F"/>
    <w:rsid w:val="006E0E86"/>
    <w:rsid w:val="006E1DA9"/>
    <w:rsid w:val="006F339F"/>
    <w:rsid w:val="00710F44"/>
    <w:rsid w:val="00721BFE"/>
    <w:rsid w:val="00721CD8"/>
    <w:rsid w:val="007447FB"/>
    <w:rsid w:val="007501B6"/>
    <w:rsid w:val="00771D00"/>
    <w:rsid w:val="00783968"/>
    <w:rsid w:val="007A2A10"/>
    <w:rsid w:val="007A473E"/>
    <w:rsid w:val="007B6D20"/>
    <w:rsid w:val="007C1567"/>
    <w:rsid w:val="007D507C"/>
    <w:rsid w:val="00811A97"/>
    <w:rsid w:val="00815501"/>
    <w:rsid w:val="008163BD"/>
    <w:rsid w:val="008246B3"/>
    <w:rsid w:val="00886446"/>
    <w:rsid w:val="0088673B"/>
    <w:rsid w:val="00891A2F"/>
    <w:rsid w:val="008B41D9"/>
    <w:rsid w:val="008B44B8"/>
    <w:rsid w:val="008B5981"/>
    <w:rsid w:val="008B7E22"/>
    <w:rsid w:val="008E6589"/>
    <w:rsid w:val="008F14A8"/>
    <w:rsid w:val="008F1B3B"/>
    <w:rsid w:val="00902DC0"/>
    <w:rsid w:val="009223D3"/>
    <w:rsid w:val="00934DC8"/>
    <w:rsid w:val="0097473F"/>
    <w:rsid w:val="009B666B"/>
    <w:rsid w:val="009C4AB2"/>
    <w:rsid w:val="009D6B00"/>
    <w:rsid w:val="009E75F1"/>
    <w:rsid w:val="009F09E3"/>
    <w:rsid w:val="00A379D6"/>
    <w:rsid w:val="00A437B8"/>
    <w:rsid w:val="00A45B9B"/>
    <w:rsid w:val="00A46386"/>
    <w:rsid w:val="00A96791"/>
    <w:rsid w:val="00AD31C8"/>
    <w:rsid w:val="00B03ED2"/>
    <w:rsid w:val="00B56503"/>
    <w:rsid w:val="00B80FB6"/>
    <w:rsid w:val="00BD47B8"/>
    <w:rsid w:val="00BD6DF0"/>
    <w:rsid w:val="00BF1084"/>
    <w:rsid w:val="00BF1E3D"/>
    <w:rsid w:val="00BF39C3"/>
    <w:rsid w:val="00C2352A"/>
    <w:rsid w:val="00C30918"/>
    <w:rsid w:val="00C46AAB"/>
    <w:rsid w:val="00C63EB9"/>
    <w:rsid w:val="00C66A12"/>
    <w:rsid w:val="00C84BBB"/>
    <w:rsid w:val="00CB30A0"/>
    <w:rsid w:val="00D00C6E"/>
    <w:rsid w:val="00D367F4"/>
    <w:rsid w:val="00D55871"/>
    <w:rsid w:val="00D8119E"/>
    <w:rsid w:val="00DA29AC"/>
    <w:rsid w:val="00DB0050"/>
    <w:rsid w:val="00DD2CA0"/>
    <w:rsid w:val="00DE418C"/>
    <w:rsid w:val="00E030E7"/>
    <w:rsid w:val="00E44B7B"/>
    <w:rsid w:val="00EA3FE7"/>
    <w:rsid w:val="00EE089C"/>
    <w:rsid w:val="00EF6B4F"/>
    <w:rsid w:val="00F011F0"/>
    <w:rsid w:val="00F02C25"/>
    <w:rsid w:val="00F0449F"/>
    <w:rsid w:val="00F27CF0"/>
    <w:rsid w:val="00F36708"/>
    <w:rsid w:val="00F65478"/>
    <w:rsid w:val="00F66409"/>
    <w:rsid w:val="00F764F4"/>
    <w:rsid w:val="00F95501"/>
    <w:rsid w:val="00FC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AFF740D"/>
  <w15:docId w15:val="{CFE59755-DC63-4B47-B9B0-0D15927E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4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F6547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4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54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54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5478"/>
    <w:rPr>
      <w:sz w:val="18"/>
      <w:szCs w:val="18"/>
    </w:rPr>
  </w:style>
  <w:style w:type="character" w:customStyle="1" w:styleId="30">
    <w:name w:val="标题 3 字符"/>
    <w:basedOn w:val="a0"/>
    <w:link w:val="3"/>
    <w:rsid w:val="00F65478"/>
    <w:rPr>
      <w:rFonts w:ascii="Times New Roman" w:eastAsia="宋体" w:hAnsi="Times New Roman" w:cs="Times New Roman"/>
      <w:b/>
      <w:bCs/>
      <w:sz w:val="32"/>
      <w:szCs w:val="32"/>
    </w:rPr>
  </w:style>
  <w:style w:type="table" w:styleId="a7">
    <w:name w:val="Table Grid"/>
    <w:basedOn w:val="a1"/>
    <w:rsid w:val="00F6547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6547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65478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0E4FAD"/>
    <w:pPr>
      <w:ind w:firstLineChars="200" w:firstLine="420"/>
    </w:pPr>
  </w:style>
  <w:style w:type="paragraph" w:styleId="ab">
    <w:name w:val="Body Text Indent"/>
    <w:basedOn w:val="a"/>
    <w:link w:val="ac"/>
    <w:rsid w:val="0097473F"/>
    <w:pPr>
      <w:widowControl/>
      <w:spacing w:after="120"/>
      <w:ind w:leftChars="200" w:left="420"/>
      <w:jc w:val="left"/>
    </w:pPr>
    <w:rPr>
      <w:kern w:val="0"/>
      <w:sz w:val="24"/>
    </w:rPr>
  </w:style>
  <w:style w:type="character" w:customStyle="1" w:styleId="ac">
    <w:name w:val="正文文本缩进 字符"/>
    <w:basedOn w:val="a0"/>
    <w:link w:val="ab"/>
    <w:rsid w:val="0097473F"/>
    <w:rPr>
      <w:rFonts w:ascii="Times New Roman" w:eastAsia="宋体" w:hAnsi="Times New Roman" w:cs="Times New Roman"/>
      <w:kern w:val="0"/>
      <w:sz w:val="24"/>
      <w:szCs w:val="24"/>
    </w:rPr>
  </w:style>
  <w:style w:type="paragraph" w:styleId="ad">
    <w:basedOn w:val="a"/>
    <w:next w:val="aa"/>
    <w:uiPriority w:val="99"/>
    <w:qFormat/>
    <w:rsid w:val="008E65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40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4</Pages>
  <Words>301</Words>
  <Characters>1719</Characters>
  <Application>Microsoft Office Word</Application>
  <DocSecurity>0</DocSecurity>
  <Lines>14</Lines>
  <Paragraphs>4</Paragraphs>
  <ScaleCrop>false</ScaleCrop>
  <Company>China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ganzq</dc:creator>
  <cp:keywords/>
  <dc:description/>
  <cp:lastModifiedBy>徐奉琦</cp:lastModifiedBy>
  <cp:revision>104</cp:revision>
  <dcterms:created xsi:type="dcterms:W3CDTF">2014-12-23T08:48:00Z</dcterms:created>
  <dcterms:modified xsi:type="dcterms:W3CDTF">2022-02-22T03:53:00Z</dcterms:modified>
</cp:coreProperties>
</file>